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EC6E00" w:rsidP="00EC6E00">
      <w:pPr>
        <w:jc w:val="righ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Wadowice Górne, dnia 1</w:t>
      </w:r>
      <w:r w:rsidR="008466BC">
        <w:rPr>
          <w:rFonts w:ascii="Arial" w:eastAsia="Times New Roman" w:hAnsi="Arial" w:cs="Arial"/>
          <w:lang w:eastAsia="pl-PL"/>
        </w:rPr>
        <w:t>4</w:t>
      </w:r>
      <w:r w:rsidR="007D22B3">
        <w:rPr>
          <w:rFonts w:ascii="Arial" w:eastAsia="Times New Roman" w:hAnsi="Arial" w:cs="Arial"/>
          <w:lang w:eastAsia="pl-PL"/>
        </w:rPr>
        <w:t>.04</w:t>
      </w:r>
      <w:r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8466BC" w:rsidRPr="008466BC" w:rsidRDefault="00EC6E00" w:rsidP="008466BC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620B99">
        <w:rPr>
          <w:rFonts w:ascii="Arial" w:eastAsia="Times New Roman" w:hAnsi="Arial" w:cs="Arial"/>
          <w:b/>
          <w:lang w:eastAsia="pl-PL"/>
        </w:rPr>
        <w:t>8</w:t>
      </w:r>
      <w:r w:rsidR="007D22B3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  <w:r w:rsidR="007D22B3" w:rsidRPr="003B28E5">
        <w:rPr>
          <w:b/>
          <w:sz w:val="28"/>
          <w:lang w:eastAsia="pl-PL"/>
        </w:rPr>
        <w:tab/>
      </w:r>
    </w:p>
    <w:p w:rsidR="008466BC" w:rsidRPr="00A6429B" w:rsidRDefault="008466BC" w:rsidP="008466B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620B99" w:rsidRPr="00620B99" w:rsidRDefault="00620B99" w:rsidP="00620B9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0B9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620B9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620B9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2020 roku poz. 293 z późn. zm.). Urząd Gminy </w:t>
      </w:r>
      <w:r w:rsidRPr="00620B9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620B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„Rozbudowa i przebudowa budynku komunalnego OSP Wampierzów na dz. 568 położonej w miejscowości Wampierzów, obręb 110-Wampierzów, gmina Wadowice Górne” </w:t>
      </w:r>
      <w:r w:rsidRPr="00620B99">
        <w:rPr>
          <w:rFonts w:ascii="Arial" w:eastAsia="Times New Roman" w:hAnsi="Arial" w:cs="Arial"/>
          <w:sz w:val="24"/>
          <w:szCs w:val="24"/>
          <w:lang w:eastAsia="pl-PL"/>
        </w:rPr>
        <w:t>z wniosku: Gminy Wadowice Górne, 39-308 Wadowice Górne został pozytywnie uzgodniony, ponieważ</w:t>
      </w:r>
      <w:r w:rsidRPr="00620B9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620B9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620B99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Jaśle </w:t>
      </w:r>
      <w:r w:rsidRPr="00620B9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nie zajął stanowiska. W związku z tym zgodnie z art. 53 ust. 5 ustawy o planowaniu i zagospodarowaniu przestrzennym </w:t>
      </w:r>
      <w:r w:rsidRPr="00620B9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620B9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20B99" w:rsidRPr="00620B99" w:rsidRDefault="00620B99" w:rsidP="00620B99">
      <w:pPr>
        <w:pStyle w:val="Bezodstpw"/>
        <w:rPr>
          <w:rFonts w:ascii="Arial" w:hAnsi="Arial" w:cs="Arial"/>
          <w:sz w:val="24"/>
          <w:lang w:eastAsia="pl-PL"/>
        </w:rPr>
      </w:pPr>
      <w:r w:rsidRPr="00620B99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620B99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620B99" w:rsidRPr="00620B99" w:rsidRDefault="00620B99" w:rsidP="00620B99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620B99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620B99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620B99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 w:rsidRPr="00620B99"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14 682-62-06) </w:t>
      </w:r>
      <w:r w:rsidRPr="00620B99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620B9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620B9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466BC" w:rsidRDefault="008466BC" w:rsidP="008466BC">
      <w:pPr>
        <w:spacing w:before="120" w:after="120"/>
        <w:rPr>
          <w:rFonts w:ascii="Arial" w:eastAsia="Times New Roman" w:hAnsi="Arial" w:cs="Arial"/>
          <w:lang w:eastAsia="pl-PL"/>
        </w:rPr>
      </w:pPr>
    </w:p>
    <w:p w:rsidR="00EC6E00" w:rsidRPr="00EC6E00" w:rsidRDefault="00EC6E00" w:rsidP="008466BC">
      <w:pPr>
        <w:pStyle w:val="Bezodstpw"/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8466BC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D22B3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0B" w:rsidRDefault="00555B0B" w:rsidP="008A0E31">
      <w:r>
        <w:separator/>
      </w:r>
    </w:p>
  </w:endnote>
  <w:endnote w:type="continuationSeparator" w:id="0">
    <w:p w:rsidR="00555B0B" w:rsidRDefault="00555B0B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0B" w:rsidRDefault="00555B0B" w:rsidP="008A0E31">
      <w:r>
        <w:separator/>
      </w:r>
    </w:p>
  </w:footnote>
  <w:footnote w:type="continuationSeparator" w:id="0">
    <w:p w:rsidR="00555B0B" w:rsidRDefault="00555B0B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70733"/>
    <w:rsid w:val="00287B19"/>
    <w:rsid w:val="00325505"/>
    <w:rsid w:val="00332DFF"/>
    <w:rsid w:val="003A5348"/>
    <w:rsid w:val="00555B0B"/>
    <w:rsid w:val="00620B99"/>
    <w:rsid w:val="00646842"/>
    <w:rsid w:val="006A15D3"/>
    <w:rsid w:val="007059AB"/>
    <w:rsid w:val="007D22B3"/>
    <w:rsid w:val="008163BC"/>
    <w:rsid w:val="008466BC"/>
    <w:rsid w:val="008972BB"/>
    <w:rsid w:val="008A0E31"/>
    <w:rsid w:val="00914A89"/>
    <w:rsid w:val="00A26067"/>
    <w:rsid w:val="00C20BA1"/>
    <w:rsid w:val="00D87CB4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FE89-5F1D-4D68-9F22-1FCF89BA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obwieszczenie_14_03_2021.docx</cp:keywords>
  <dc:description/>
  <cp:lastModifiedBy>uzytkownik</cp:lastModifiedBy>
  <cp:revision>2</cp:revision>
  <dcterms:created xsi:type="dcterms:W3CDTF">2021-04-26T10:16:00Z</dcterms:created>
  <dcterms:modified xsi:type="dcterms:W3CDTF">2021-04-26T10:16:00Z</dcterms:modified>
</cp:coreProperties>
</file>