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D90F12">
        <w:rPr>
          <w:rFonts w:ascii="Arial" w:eastAsia="Times New Roman" w:hAnsi="Arial" w:cs="Arial"/>
          <w:b/>
          <w:lang w:eastAsia="pl-PL"/>
        </w:rPr>
        <w:t>4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C95038" w:rsidRPr="00C95038" w:rsidRDefault="00C95038" w:rsidP="00C9503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03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</w:t>
      </w:r>
      <w:proofErr w:type="spellStart"/>
      <w:r w:rsidRPr="00C95038"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 w:rsidRPr="00C95038">
        <w:rPr>
          <w:rFonts w:ascii="Arial" w:eastAsia="Times New Roman" w:hAnsi="Arial" w:cs="Arial"/>
          <w:sz w:val="24"/>
          <w:szCs w:val="24"/>
          <w:lang w:eastAsia="pl-PL"/>
        </w:rPr>
        <w:t xml:space="preserve">. zm.), w związku 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2020 roku poz. 293 z </w:t>
      </w:r>
      <w:proofErr w:type="spellStart"/>
      <w:r w:rsidRPr="00C9503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95038">
        <w:rPr>
          <w:rFonts w:ascii="Arial" w:eastAsia="Times New Roman" w:hAnsi="Arial" w:cs="Arial"/>
          <w:sz w:val="24"/>
          <w:szCs w:val="24"/>
          <w:lang w:eastAsia="pl-PL"/>
        </w:rPr>
        <w:t xml:space="preserve">. zm.). Urząd Gminy 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C95038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L=130mb”.</w:t>
      </w:r>
    </w:p>
    <w:p w:rsidR="00C95038" w:rsidRPr="00C95038" w:rsidRDefault="00C95038" w:rsidP="00C9503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0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Planowana inwestycja na części działek o nr </w:t>
      </w:r>
      <w:proofErr w:type="spellStart"/>
      <w:r w:rsidRPr="00C95038">
        <w:rPr>
          <w:rFonts w:ascii="Arial" w:eastAsia="Times New Roman" w:hAnsi="Arial" w:cs="Arial"/>
          <w:b/>
          <w:sz w:val="24"/>
          <w:szCs w:val="24"/>
          <w:lang w:eastAsia="pl-PL"/>
        </w:rPr>
        <w:t>ewid</w:t>
      </w:r>
      <w:proofErr w:type="spellEnd"/>
      <w:r w:rsidRPr="00C950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1705, 1706, 1713 położonych w miejscowości Wola Wadowska, obręb: 112- Wola Wadowska, gmina Wadowice Górne 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t>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</w:t>
      </w:r>
      <w:r w:rsidRPr="00C950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C950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Starostwo Powiatowe w Mielcu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C9503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Wydział Funduszy, Inwestycji i Gospodarki Nieruchomościami 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>nie zajął stanowiska,</w:t>
      </w:r>
      <w:r w:rsidRPr="00C9503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oraz Państwowe Gospodarstwo Wodne Wody Polskie Zarząd Zlewni w Sandomierzu pismem z dnia 04.03.2021r. znak: KR.ZZI.4.522.224.2021.PJ uzgodnił pozytywnie projekt decyzji.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związku z tym zgodnie z art. 53 ust. 5 ustawy o planowaniu i zagospodarowaniu przestrzennym </w:t>
      </w:r>
      <w:r w:rsidRPr="00C950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uzgodnienie uważa się za dokonane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95038" w:rsidRPr="00C95038" w:rsidRDefault="00C95038" w:rsidP="00C9503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95038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C95038" w:rsidRPr="00C95038" w:rsidRDefault="00C95038" w:rsidP="00C9503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95038">
        <w:rPr>
          <w:rFonts w:ascii="Arial" w:eastAsia="Times New Roman" w:hAnsi="Arial" w:cs="Arial"/>
          <w:sz w:val="24"/>
          <w:szCs w:val="24"/>
          <w:lang w:eastAsia="pl-PL"/>
        </w:rPr>
        <w:t xml:space="preserve">Z wszystkimi zgromadzonymi materiałami w przedmiotowej sprawie można zapoznać się i zgłaszać ewentualne uwagi w siedzibie Urzędu Gminy Wadowice Górne (pok. nr 24) tel. 14 682-62-06) w terminie </w:t>
      </w:r>
      <w:r w:rsidRPr="00C95038">
        <w:rPr>
          <w:rFonts w:ascii="Arial" w:eastAsia="Times New Roman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C950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9" w:rsidRDefault="00A410F9" w:rsidP="008A0E31">
      <w:r>
        <w:separator/>
      </w:r>
    </w:p>
  </w:endnote>
  <w:endnote w:type="continuationSeparator" w:id="0">
    <w:p w:rsidR="00A410F9" w:rsidRDefault="00A410F9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9" w:rsidRDefault="00A410F9" w:rsidP="008A0E31">
      <w:r>
        <w:separator/>
      </w:r>
    </w:p>
  </w:footnote>
  <w:footnote w:type="continuationSeparator" w:id="0">
    <w:p w:rsidR="00A410F9" w:rsidRDefault="00A410F9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532DDF"/>
    <w:rsid w:val="005A69EB"/>
    <w:rsid w:val="00646842"/>
    <w:rsid w:val="00696F9B"/>
    <w:rsid w:val="006E5BFF"/>
    <w:rsid w:val="007059AB"/>
    <w:rsid w:val="007E24B9"/>
    <w:rsid w:val="008163BC"/>
    <w:rsid w:val="008972BB"/>
    <w:rsid w:val="008A0E31"/>
    <w:rsid w:val="00914A89"/>
    <w:rsid w:val="00A26067"/>
    <w:rsid w:val="00A410F9"/>
    <w:rsid w:val="00A87013"/>
    <w:rsid w:val="00AC13F7"/>
    <w:rsid w:val="00BC2381"/>
    <w:rsid w:val="00C20BA1"/>
    <w:rsid w:val="00C95038"/>
    <w:rsid w:val="00D90F12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2899-0D9A-4A56-8741-CDC3FB2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obwieszczenie_16_03_2021_3.docx</cp:keywords>
  <dc:description/>
  <cp:lastModifiedBy>uzytkownik</cp:lastModifiedBy>
  <cp:revision>2</cp:revision>
  <dcterms:created xsi:type="dcterms:W3CDTF">2021-03-26T12:00:00Z</dcterms:created>
  <dcterms:modified xsi:type="dcterms:W3CDTF">2021-03-26T12:00:00Z</dcterms:modified>
</cp:coreProperties>
</file>