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0B139A" w:rsidRPr="000B139A" w:rsidRDefault="000B139A" w:rsidP="000B139A">
      <w:pPr>
        <w:jc w:val="right"/>
        <w:rPr>
          <w:rFonts w:ascii="Arial" w:eastAsia="Times New Roman" w:hAnsi="Arial" w:cs="Arial"/>
          <w:sz w:val="26"/>
          <w:szCs w:val="26"/>
        </w:rPr>
      </w:pPr>
      <w:r w:rsidRPr="000B139A">
        <w:rPr>
          <w:rFonts w:ascii="Arial" w:eastAsia="Times New Roman" w:hAnsi="Arial" w:cs="Arial"/>
          <w:sz w:val="26"/>
          <w:szCs w:val="26"/>
        </w:rPr>
        <w:t xml:space="preserve">Wadowice  Górne, dnia 15.02.2021r. </w:t>
      </w:r>
    </w:p>
    <w:p w:rsidR="000B139A" w:rsidRPr="000B139A" w:rsidRDefault="000B139A" w:rsidP="000B139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B139A">
        <w:rPr>
          <w:rFonts w:ascii="Arial" w:eastAsia="Times New Roman" w:hAnsi="Arial" w:cs="Arial"/>
          <w:sz w:val="26"/>
          <w:szCs w:val="26"/>
        </w:rPr>
        <w:t>UG-IR.6220.1.2020.MM</w:t>
      </w:r>
    </w:p>
    <w:p w:rsidR="000B139A" w:rsidRPr="000B139A" w:rsidRDefault="000B139A" w:rsidP="000B139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  <w:r w:rsidRPr="000B139A">
        <w:rPr>
          <w:rFonts w:ascii="Arial" w:eastAsia="Times New Roman" w:hAnsi="Arial" w:cs="Arial"/>
          <w:b/>
          <w:bCs/>
          <w:sz w:val="32"/>
          <w:szCs w:val="32"/>
        </w:rPr>
        <w:t>INFORMACJA</w:t>
      </w:r>
      <w:r w:rsidRPr="000B139A">
        <w:rPr>
          <w:rFonts w:ascii="Arial" w:eastAsia="Times New Roman" w:hAnsi="Arial" w:cs="Arial"/>
          <w:b/>
          <w:bCs/>
          <w:sz w:val="32"/>
          <w:szCs w:val="32"/>
        </w:rPr>
        <w:br/>
      </w:r>
    </w:p>
    <w:p w:rsidR="000B139A" w:rsidRPr="000B139A" w:rsidRDefault="000B139A" w:rsidP="000B139A">
      <w:pPr>
        <w:spacing w:after="160" w:line="360" w:lineRule="auto"/>
        <w:ind w:firstLine="708"/>
        <w:rPr>
          <w:rFonts w:ascii="Arial" w:hAnsi="Arial" w:cs="Arial"/>
          <w:b/>
          <w:i/>
          <w:sz w:val="26"/>
          <w:szCs w:val="26"/>
          <w:u w:val="single"/>
        </w:rPr>
      </w:pPr>
      <w:r w:rsidRPr="000B139A">
        <w:rPr>
          <w:rFonts w:ascii="Arial" w:eastAsia="Times New Roman" w:hAnsi="Arial" w:cs="Arial"/>
          <w:sz w:val="26"/>
          <w:szCs w:val="26"/>
        </w:rPr>
        <w:t>Zgodnie z art. 21 ust. 2 pkt. 9 ustawy z dnia 3 października 2008r. o udostępnianiu informacji o środowisku i jego oc</w:t>
      </w:r>
      <w:bookmarkStart w:id="0" w:name="_GoBack"/>
      <w:bookmarkEnd w:id="0"/>
      <w:r w:rsidRPr="000B139A">
        <w:rPr>
          <w:rFonts w:ascii="Arial" w:eastAsia="Times New Roman" w:hAnsi="Arial" w:cs="Arial"/>
          <w:sz w:val="26"/>
          <w:szCs w:val="26"/>
        </w:rPr>
        <w:t>hronie, udziale społeczeństwa w ochronie środowiska oraz ocenach oddziaływania na środowisko (t. j. Dz. U. z 2021r., poz. 247z póź. zm.), informuje się, że dane dotyczące wydanej przez Wójta Gminy Wadowice Górne decyzji Nr UG-IR.6220.1.2020.MM z dnia 15.02.2021r. o środowiskowych uwarunkowaniach dla przedsięwzięcia pn.</w:t>
      </w:r>
      <w:r w:rsidRPr="000B139A">
        <w:rPr>
          <w:rFonts w:ascii="Arial" w:hAnsi="Arial" w:cs="Arial"/>
          <w:b/>
          <w:sz w:val="26"/>
          <w:szCs w:val="26"/>
        </w:rPr>
        <w:t xml:space="preserve">: </w:t>
      </w:r>
      <w:r w:rsidRPr="000B139A">
        <w:rPr>
          <w:rFonts w:ascii="Arial" w:hAnsi="Arial" w:cs="Arial"/>
          <w:b/>
          <w:i/>
          <w:sz w:val="26"/>
          <w:szCs w:val="26"/>
          <w:u w:val="single"/>
        </w:rPr>
        <w:t xml:space="preserve">„Rozbudowa budynku produkcyjnego o część magazynową wraz </w:t>
      </w:r>
      <w:r w:rsidRPr="000B139A">
        <w:rPr>
          <w:rFonts w:ascii="Arial" w:hAnsi="Arial" w:cs="Arial"/>
          <w:b/>
          <w:i/>
          <w:sz w:val="26"/>
          <w:szCs w:val="26"/>
          <w:u w:val="single"/>
        </w:rPr>
        <w:br/>
        <w:t xml:space="preserve">z infrastrukturą techniczną na działkach o nr ewid. 703, 525/33, 525/36 położonych w miejscowości Wadowice Górne, gmina Wadowice Górne, województwo podkarpackie” </w:t>
      </w:r>
      <w:r w:rsidRPr="000B139A">
        <w:rPr>
          <w:rFonts w:ascii="Arial" w:eastAsia="Times New Roman" w:hAnsi="Arial" w:cs="Arial"/>
          <w:sz w:val="26"/>
          <w:szCs w:val="26"/>
        </w:rPr>
        <w:t xml:space="preserve">zostały umieszczone w publicznie dostępnym wykazie danych pod pozycją </w:t>
      </w:r>
      <w:r w:rsidRPr="000B139A">
        <w:rPr>
          <w:rFonts w:ascii="Arial" w:eastAsia="Times New Roman" w:hAnsi="Arial" w:cs="Arial"/>
          <w:b/>
          <w:sz w:val="26"/>
          <w:szCs w:val="26"/>
        </w:rPr>
        <w:t>4/B/2021.</w:t>
      </w:r>
      <w:r w:rsidRPr="000B139A">
        <w:rPr>
          <w:rFonts w:ascii="Arial" w:eastAsia="Times New Roman" w:hAnsi="Arial" w:cs="Arial"/>
          <w:sz w:val="26"/>
          <w:szCs w:val="26"/>
        </w:rPr>
        <w:t xml:space="preserve"> </w:t>
      </w:r>
    </w:p>
    <w:p w:rsidR="000B139A" w:rsidRPr="000B139A" w:rsidRDefault="000B139A" w:rsidP="000B139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</w:p>
    <w:p w:rsidR="000B139A" w:rsidRPr="000B139A" w:rsidRDefault="000B139A" w:rsidP="000B139A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0B139A">
        <w:rPr>
          <w:rFonts w:ascii="Arial" w:eastAsia="Times New Roman" w:hAnsi="Arial" w:cs="Arial"/>
          <w:sz w:val="26"/>
          <w:szCs w:val="26"/>
        </w:rPr>
        <w:t>Publiczny wykaz danych znajduje się na stronie internetowej Urzędu Gminy Wadowice Górne: www.wadowicegorne.pl.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0B139A">
        <w:rPr>
          <w:rFonts w:ascii="Arial" w:eastAsia="Times New Roman" w:hAnsi="Arial" w:cs="Arial"/>
          <w:b/>
          <w:bCs/>
          <w:lang w:eastAsia="pl-PL"/>
        </w:rPr>
        <w:t>15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2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21" w:rsidRDefault="009D5521" w:rsidP="008A0E31">
      <w:r>
        <w:separator/>
      </w:r>
    </w:p>
  </w:endnote>
  <w:endnote w:type="continuationSeparator" w:id="0">
    <w:p w:rsidR="009D5521" w:rsidRDefault="009D552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21" w:rsidRDefault="009D5521" w:rsidP="008A0E31">
      <w:r>
        <w:separator/>
      </w:r>
    </w:p>
  </w:footnote>
  <w:footnote w:type="continuationSeparator" w:id="0">
    <w:p w:rsidR="009D5521" w:rsidRDefault="009D552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1176B"/>
    <w:rsid w:val="000235D2"/>
    <w:rsid w:val="000B139A"/>
    <w:rsid w:val="000C3B09"/>
    <w:rsid w:val="00202A36"/>
    <w:rsid w:val="00287B19"/>
    <w:rsid w:val="00325505"/>
    <w:rsid w:val="00332DFF"/>
    <w:rsid w:val="003A5348"/>
    <w:rsid w:val="00646842"/>
    <w:rsid w:val="007059AB"/>
    <w:rsid w:val="008163BC"/>
    <w:rsid w:val="008972BB"/>
    <w:rsid w:val="008A0E31"/>
    <w:rsid w:val="00914A89"/>
    <w:rsid w:val="009D5521"/>
    <w:rsid w:val="00A26067"/>
    <w:rsid w:val="00C20BA1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59FA-0A35-4237-B3DF-D75BC300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informacja_15_02_2021_0.docx</cp:keywords>
  <dc:description/>
  <cp:lastModifiedBy>uzytkownik</cp:lastModifiedBy>
  <cp:revision>2</cp:revision>
  <dcterms:created xsi:type="dcterms:W3CDTF">2021-02-22T13:41:00Z</dcterms:created>
  <dcterms:modified xsi:type="dcterms:W3CDTF">2021-02-22T13:41:00Z</dcterms:modified>
</cp:coreProperties>
</file>