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1175C8" w:rsidRDefault="008A0E31" w:rsidP="001175C8">
      <w:pPr>
        <w:pStyle w:val="Tekstpodstawowy"/>
        <w:spacing w:line="360" w:lineRule="auto"/>
        <w:rPr>
          <w:rFonts w:ascii="Arial" w:hAnsi="Arial" w:cs="Arial"/>
          <w:b/>
          <w:szCs w:val="24"/>
        </w:rPr>
      </w:pPr>
      <w:r w:rsidRPr="001175C8">
        <w:rPr>
          <w:rFonts w:ascii="Arial" w:hAnsi="Arial" w:cs="Arial"/>
          <w:b/>
          <w:szCs w:val="24"/>
        </w:rPr>
        <w:t>Urząd Gminy Wadowice Górne</w:t>
      </w:r>
    </w:p>
    <w:p w:rsidR="009F69CF" w:rsidRDefault="008A0E31" w:rsidP="009F69CF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5C8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:rsidR="009F69CF" w:rsidRPr="009F69CF" w:rsidRDefault="009F69CF" w:rsidP="009F69CF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F69CF">
        <w:rPr>
          <w:rFonts w:ascii="Arial" w:eastAsia="Times New Roman" w:hAnsi="Arial" w:cs="Arial"/>
          <w:sz w:val="24"/>
          <w:szCs w:val="24"/>
          <w:lang w:eastAsia="pl-PL"/>
        </w:rPr>
        <w:t>UG-IR.6220.2.2020.MM</w:t>
      </w:r>
      <w:r w:rsidRPr="009F69CF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9F69CF" w:rsidRPr="009F69CF" w:rsidRDefault="009F69CF" w:rsidP="009F69CF">
      <w:pPr>
        <w:spacing w:line="360" w:lineRule="auto"/>
        <w:ind w:left="3540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9F69CF">
        <w:rPr>
          <w:rFonts w:ascii="Arial" w:eastAsia="Times New Roman" w:hAnsi="Arial" w:cs="Arial"/>
          <w:sz w:val="24"/>
          <w:szCs w:val="24"/>
          <w:lang w:eastAsia="pl-PL"/>
        </w:rPr>
        <w:t>Wadowice Górne, dnia 30.11.2020r.</w:t>
      </w:r>
      <w:r w:rsidRPr="009F69CF">
        <w:rPr>
          <w:rFonts w:ascii="Arial" w:eastAsia="Times New Roman" w:hAnsi="Arial" w:cs="Arial"/>
          <w:sz w:val="24"/>
          <w:szCs w:val="24"/>
          <w:lang w:eastAsia="pl-PL"/>
        </w:rPr>
        <w:cr/>
      </w:r>
    </w:p>
    <w:p w:rsidR="009F69CF" w:rsidRPr="009F69CF" w:rsidRDefault="009F69CF" w:rsidP="009F69CF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69CF" w:rsidRPr="009F69CF" w:rsidRDefault="009F69CF" w:rsidP="009F69CF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69CF">
        <w:rPr>
          <w:rFonts w:ascii="Arial" w:eastAsia="Times New Roman" w:hAnsi="Arial" w:cs="Arial"/>
          <w:b/>
          <w:sz w:val="24"/>
          <w:szCs w:val="24"/>
          <w:lang w:eastAsia="pl-PL"/>
        </w:rPr>
        <w:t>POSTANOWIENIE</w:t>
      </w:r>
    </w:p>
    <w:p w:rsidR="009F69CF" w:rsidRPr="009F69CF" w:rsidRDefault="009F69CF" w:rsidP="009F69CF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F69CF">
        <w:rPr>
          <w:rFonts w:ascii="Arial" w:eastAsia="Times New Roman" w:hAnsi="Arial" w:cs="Arial"/>
          <w:sz w:val="24"/>
          <w:szCs w:val="24"/>
          <w:lang w:eastAsia="pl-PL"/>
        </w:rPr>
        <w:t>w sprawie zawieszenia postępowania</w:t>
      </w:r>
    </w:p>
    <w:p w:rsidR="009F69CF" w:rsidRPr="009F69CF" w:rsidRDefault="009F69CF" w:rsidP="009F69CF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F69CF">
        <w:rPr>
          <w:rFonts w:ascii="Arial" w:eastAsia="Times New Roman" w:hAnsi="Arial" w:cs="Arial"/>
          <w:sz w:val="24"/>
          <w:szCs w:val="24"/>
          <w:lang w:eastAsia="pl-PL"/>
        </w:rPr>
        <w:t>Na podstawie:</w:t>
      </w:r>
    </w:p>
    <w:p w:rsidR="009F69CF" w:rsidRPr="009F69CF" w:rsidRDefault="009F69CF" w:rsidP="009F69CF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F69CF">
        <w:rPr>
          <w:rFonts w:ascii="Arial" w:eastAsia="Times New Roman" w:hAnsi="Arial" w:cs="Arial"/>
          <w:sz w:val="24"/>
          <w:szCs w:val="24"/>
          <w:lang w:eastAsia="pl-PL"/>
        </w:rPr>
        <w:t xml:space="preserve">art. 123 ustawy z dnia 14 czerwca 1960 r. Kodeks Postępowania Administracyjnego </w:t>
      </w:r>
    </w:p>
    <w:p w:rsidR="009F69CF" w:rsidRPr="009F69CF" w:rsidRDefault="009F69CF" w:rsidP="009F69CF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F69CF">
        <w:rPr>
          <w:rFonts w:ascii="Arial" w:eastAsia="Times New Roman" w:hAnsi="Arial" w:cs="Arial"/>
          <w:sz w:val="24"/>
          <w:szCs w:val="24"/>
          <w:lang w:eastAsia="pl-PL"/>
        </w:rPr>
        <w:t>(t. j. Dz. U. z 2020 r. poz. 256 z póź. zmian.),</w:t>
      </w:r>
    </w:p>
    <w:p w:rsidR="009F69CF" w:rsidRPr="009F69CF" w:rsidRDefault="009F69CF" w:rsidP="009F69CF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F69CF">
        <w:rPr>
          <w:rFonts w:ascii="Arial" w:eastAsia="Times New Roman" w:hAnsi="Arial" w:cs="Arial"/>
          <w:sz w:val="24"/>
          <w:szCs w:val="24"/>
          <w:lang w:eastAsia="pl-PL"/>
        </w:rPr>
        <w:t>art. 69 ust. 4 ustawy z dnia 3 października 2008 r. o udostępnianiu informacji o środowisku i jego ochronie, udziale społeczeństwa w ochronie środowiska oraz o ocenach oddziaływania na środowisko (t. j. Dz. U. z 2020 r. poz. 283 z póź. zmian.),</w:t>
      </w:r>
    </w:p>
    <w:p w:rsidR="009F69CF" w:rsidRPr="009F69CF" w:rsidRDefault="009F69CF" w:rsidP="009F69CF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69CF" w:rsidRPr="009F69CF" w:rsidRDefault="009F69CF" w:rsidP="009F69CF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r w:rsidRPr="009F69CF">
        <w:rPr>
          <w:rFonts w:ascii="Arial" w:eastAsia="Times New Roman" w:hAnsi="Arial" w:cs="Arial"/>
          <w:b/>
          <w:sz w:val="24"/>
          <w:szCs w:val="24"/>
          <w:lang w:eastAsia="pl-PL"/>
        </w:rPr>
        <w:t>POSTANAWIAM</w:t>
      </w:r>
    </w:p>
    <w:p w:rsidR="009F69CF" w:rsidRPr="009F69CF" w:rsidRDefault="009F69CF" w:rsidP="009F69CF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F69CF">
        <w:rPr>
          <w:rFonts w:ascii="Arial" w:eastAsia="Times New Roman" w:hAnsi="Arial" w:cs="Arial"/>
          <w:sz w:val="24"/>
          <w:szCs w:val="24"/>
          <w:lang w:eastAsia="pl-PL"/>
        </w:rPr>
        <w:t>zawiesić postępowanie w sprawie wydania decyzji o środowiskowych uwarunkowaniach dla inwestycji polegającej na : „Przyłącz kanalizacji technologicznej w celu zrzutu oczyszczonych ścieków technologicznych z galwanizerni do środowiska na działkach o nr ewid. 246/7,246/8,246/10, 534 oraz 535 położonych w miejscowości Piątkowiec</w:t>
      </w:r>
      <w:bookmarkEnd w:id="0"/>
      <w:r w:rsidRPr="009F69CF">
        <w:rPr>
          <w:rFonts w:ascii="Arial" w:eastAsia="Times New Roman" w:hAnsi="Arial" w:cs="Arial"/>
          <w:sz w:val="24"/>
          <w:szCs w:val="24"/>
          <w:lang w:eastAsia="pl-PL"/>
        </w:rPr>
        <w:t>, obręb:108 – Wadowice Górne, gmina Wadowice Górne, powiat mielecki" do czasu przedłożenia przez wnioskodawcę raportu o oddziaływaniu przedsięwzięcia na środowisko.</w:t>
      </w:r>
    </w:p>
    <w:p w:rsidR="009F69CF" w:rsidRPr="009F69CF" w:rsidRDefault="009F69CF" w:rsidP="009F69CF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69CF">
        <w:rPr>
          <w:rFonts w:ascii="Arial" w:eastAsia="Times New Roman" w:hAnsi="Arial" w:cs="Arial"/>
          <w:b/>
          <w:sz w:val="24"/>
          <w:szCs w:val="24"/>
          <w:lang w:eastAsia="pl-PL"/>
        </w:rPr>
        <w:t>UZASADNIENIE</w:t>
      </w:r>
    </w:p>
    <w:p w:rsidR="009F69CF" w:rsidRPr="009F69CF" w:rsidRDefault="009F69CF" w:rsidP="009F69CF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F69CF">
        <w:rPr>
          <w:rFonts w:ascii="Arial" w:eastAsia="Times New Roman" w:hAnsi="Arial" w:cs="Arial"/>
          <w:sz w:val="24"/>
          <w:szCs w:val="24"/>
          <w:lang w:eastAsia="pl-PL"/>
        </w:rPr>
        <w:t xml:space="preserve">W dniu 01.07.2020 r. na wniosek Inwestora: STALMAX </w:t>
      </w:r>
      <w:proofErr w:type="spellStart"/>
      <w:r w:rsidRPr="009F69CF">
        <w:rPr>
          <w:rFonts w:ascii="Arial" w:eastAsia="Times New Roman" w:hAnsi="Arial" w:cs="Arial"/>
          <w:sz w:val="24"/>
          <w:szCs w:val="24"/>
          <w:lang w:eastAsia="pl-PL"/>
        </w:rPr>
        <w:t>Sp</w:t>
      </w:r>
      <w:proofErr w:type="spellEnd"/>
      <w:r w:rsidRPr="009F69CF">
        <w:rPr>
          <w:rFonts w:ascii="Arial" w:eastAsia="Times New Roman" w:hAnsi="Arial" w:cs="Arial"/>
          <w:sz w:val="24"/>
          <w:szCs w:val="24"/>
          <w:lang w:eastAsia="pl-PL"/>
        </w:rPr>
        <w:t xml:space="preserve"> z.o.o. Piątkowiec 55B, 39-308 Wadowice Górne zostało wszczęte postępowanie administrac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yjne w sprawie wydania decyzji </w:t>
      </w:r>
      <w:r w:rsidRPr="009F69CF">
        <w:rPr>
          <w:rFonts w:ascii="Arial" w:eastAsia="Times New Roman" w:hAnsi="Arial" w:cs="Arial"/>
          <w:sz w:val="24"/>
          <w:szCs w:val="24"/>
          <w:lang w:eastAsia="pl-PL"/>
        </w:rPr>
        <w:t>o środowiskowych uwarunkowaniach dla przedsięwzięcia polegającego na: „Przyłączu kanalizacji technologicznej w celu zrzutu oczyszczonych ścieków technologicznych z galwanizerni do środowiska na działkach o nr ewid. 246/7,246/8,246/10, 534 oraz 535 położonych w miejscowości Piątkowiec, obręb:108 – Wadowice Górne, gmina Wadowice Górne, powiat mielecki"</w:t>
      </w:r>
    </w:p>
    <w:p w:rsidR="009F69CF" w:rsidRPr="009F69CF" w:rsidRDefault="009F69CF" w:rsidP="009F69CF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F69CF">
        <w:rPr>
          <w:rFonts w:ascii="Arial" w:eastAsia="Times New Roman" w:hAnsi="Arial" w:cs="Arial"/>
          <w:sz w:val="24"/>
          <w:szCs w:val="24"/>
          <w:lang w:eastAsia="pl-PL"/>
        </w:rPr>
        <w:t>W dniu 30.11.2020 r. Wójt Gminy Wadowice Górne w drodze postanowienia stwierdził obowiązek przeprowadzenia oceny oddziaływania przedmiotowego przedsięwzięcia na środowisko oraz ustalił zakres raportu.</w:t>
      </w:r>
    </w:p>
    <w:p w:rsidR="009F69CF" w:rsidRPr="009F69CF" w:rsidRDefault="009F69CF" w:rsidP="009F69CF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F69C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Biorąc pod uwagę zapisy art. 69 ust. 4 ustawy z dnia 3 października 2008 r. o udostępnianiu informacji o środowisku i jego ochronie, udziale społeczeństwa w ochronie środowiska oraz o ocenach oddziaływania na środowisko (t. j. Dz. U. z 2020 r. poz.283 z póź. zmian.), wskazujące, że organ wydaje postanowienie o zawieszeniu postępowania w sprawie wydania decyzji o środowiskowych uwarunkowaniach do czasu przedłożenia przez wnioskodawcę raportu o oddziaływaniu przedsięwzięcia na środowisko, postanowiono jak w sentencji postanowienia. </w:t>
      </w:r>
    </w:p>
    <w:p w:rsidR="009F69CF" w:rsidRPr="009F69CF" w:rsidRDefault="009F69CF" w:rsidP="009F69CF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69CF">
        <w:rPr>
          <w:rFonts w:ascii="Arial" w:eastAsia="Times New Roman" w:hAnsi="Arial" w:cs="Arial"/>
          <w:b/>
          <w:sz w:val="24"/>
          <w:szCs w:val="24"/>
          <w:lang w:eastAsia="pl-PL"/>
        </w:rPr>
        <w:t>POUCZENIE</w:t>
      </w:r>
    </w:p>
    <w:p w:rsidR="009F69CF" w:rsidRPr="009F69CF" w:rsidRDefault="009F69CF" w:rsidP="009F69CF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F69CF">
        <w:rPr>
          <w:rFonts w:ascii="Arial" w:eastAsia="Times New Roman" w:hAnsi="Arial" w:cs="Arial"/>
          <w:sz w:val="24"/>
          <w:szCs w:val="24"/>
          <w:lang w:eastAsia="pl-PL"/>
        </w:rPr>
        <w:t>W związku z art. 69 ust. 5 ustawy z dnia 3 października 2008 r. o udostępnianiu informacji o środowisku i jego ochronie, udziale społeczeństwa w ochronie środowiska oraz o ocenach oddziaływania na środowisko (t. j. Dz. U. z 2020 r. poz. 283 z póź. zmian.), od niniejszego postanowienia nie przysługuje zażalenie.</w:t>
      </w:r>
    </w:p>
    <w:p w:rsidR="009F69CF" w:rsidRPr="009F69CF" w:rsidRDefault="009F69CF" w:rsidP="009F69CF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69CF" w:rsidRPr="001175C8" w:rsidRDefault="009F69CF" w:rsidP="009F69CF">
      <w:pPr>
        <w:spacing w:line="360" w:lineRule="auto"/>
        <w:ind w:left="7080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175C8">
        <w:rPr>
          <w:rFonts w:ascii="Arial" w:hAnsi="Arial" w:cs="Arial"/>
          <w:sz w:val="24"/>
          <w:szCs w:val="24"/>
        </w:rPr>
        <w:t>Wójt Gminy</w:t>
      </w:r>
    </w:p>
    <w:p w:rsidR="009F69CF" w:rsidRPr="001175C8" w:rsidRDefault="009F69CF" w:rsidP="009F69C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175C8">
        <w:rPr>
          <w:rFonts w:ascii="Arial" w:hAnsi="Arial" w:cs="Arial"/>
          <w:sz w:val="24"/>
          <w:szCs w:val="24"/>
        </w:rPr>
        <w:t xml:space="preserve">mgr Michał Deptuła </w:t>
      </w:r>
    </w:p>
    <w:p w:rsidR="009F69CF" w:rsidRDefault="009F69CF" w:rsidP="009F69CF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9F69CF">
        <w:rPr>
          <w:rFonts w:ascii="Arial" w:eastAsia="Times New Roman" w:hAnsi="Arial" w:cs="Arial"/>
          <w:sz w:val="24"/>
          <w:szCs w:val="24"/>
          <w:lang w:eastAsia="pl-PL"/>
        </w:rPr>
        <w:t>Otrzymują:</w:t>
      </w:r>
      <w:r w:rsidRPr="009F69CF">
        <w:rPr>
          <w:rFonts w:ascii="Arial" w:hAnsi="Arial" w:cs="Arial"/>
          <w:sz w:val="24"/>
          <w:szCs w:val="24"/>
        </w:rPr>
        <w:t xml:space="preserve"> </w:t>
      </w:r>
    </w:p>
    <w:p w:rsidR="009F69CF" w:rsidRPr="009F69CF" w:rsidRDefault="009F69CF" w:rsidP="009F69CF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F69CF">
        <w:rPr>
          <w:rFonts w:ascii="Arial" w:eastAsia="Times New Roman" w:hAnsi="Arial" w:cs="Arial"/>
          <w:sz w:val="24"/>
          <w:szCs w:val="24"/>
          <w:lang w:eastAsia="pl-PL"/>
        </w:rPr>
        <w:t xml:space="preserve">1. STALMAX </w:t>
      </w:r>
      <w:proofErr w:type="spellStart"/>
      <w:r w:rsidRPr="009F69CF">
        <w:rPr>
          <w:rFonts w:ascii="Arial" w:eastAsia="Times New Roman" w:hAnsi="Arial" w:cs="Arial"/>
          <w:sz w:val="24"/>
          <w:szCs w:val="24"/>
          <w:lang w:eastAsia="pl-PL"/>
        </w:rPr>
        <w:t>Sp</w:t>
      </w:r>
      <w:proofErr w:type="spellEnd"/>
      <w:r w:rsidRPr="009F69CF">
        <w:rPr>
          <w:rFonts w:ascii="Arial" w:eastAsia="Times New Roman" w:hAnsi="Arial" w:cs="Arial"/>
          <w:sz w:val="24"/>
          <w:szCs w:val="24"/>
          <w:lang w:eastAsia="pl-PL"/>
        </w:rPr>
        <w:t xml:space="preserve"> z.o.o. Piątkowiec 55B, 39-308 Wadowice Górne</w:t>
      </w:r>
    </w:p>
    <w:p w:rsidR="009F69CF" w:rsidRPr="009F69CF" w:rsidRDefault="009F69CF" w:rsidP="009F69CF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F69CF">
        <w:rPr>
          <w:rFonts w:ascii="Arial" w:eastAsia="Times New Roman" w:hAnsi="Arial" w:cs="Arial"/>
          <w:sz w:val="24"/>
          <w:szCs w:val="24"/>
          <w:lang w:eastAsia="pl-PL"/>
        </w:rPr>
        <w:t>2. Pozostałe strony postępowania - w formie obwieszczenia zgodnie z art.49 k.p.a. w związku z art.74 ust.3 ustawy o udostępnianiu informacji o środowisku i jego ochronie, udziale społeczeństwa w ochronie środowiska oraz ocenach oddziaływania na środowisko.</w:t>
      </w:r>
    </w:p>
    <w:p w:rsidR="009F69CF" w:rsidRDefault="009F69CF" w:rsidP="009F69CF">
      <w:pPr>
        <w:spacing w:line="360" w:lineRule="auto"/>
        <w:rPr>
          <w:rFonts w:ascii="Arial" w:hAnsi="Arial" w:cs="Arial"/>
          <w:sz w:val="24"/>
          <w:szCs w:val="24"/>
        </w:rPr>
      </w:pPr>
      <w:r w:rsidRPr="009F69CF">
        <w:rPr>
          <w:rFonts w:ascii="Arial" w:eastAsia="Times New Roman" w:hAnsi="Arial" w:cs="Arial"/>
          <w:sz w:val="24"/>
          <w:szCs w:val="24"/>
          <w:lang w:eastAsia="pl-PL"/>
        </w:rPr>
        <w:t>3. Ad/a</w:t>
      </w:r>
    </w:p>
    <w:p w:rsidR="008A0E31" w:rsidRPr="001175C8" w:rsidRDefault="008A0E31" w:rsidP="001175C8">
      <w:pPr>
        <w:spacing w:line="360" w:lineRule="auto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sectPr w:rsidR="008A0E31" w:rsidRPr="001175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EE1" w:rsidRDefault="00DE3EE1" w:rsidP="008A0E31">
      <w:r>
        <w:separator/>
      </w:r>
    </w:p>
  </w:endnote>
  <w:endnote w:type="continuationSeparator" w:id="0">
    <w:p w:rsidR="00DE3EE1" w:rsidRDefault="00DE3EE1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EE1" w:rsidRDefault="00DE3EE1" w:rsidP="008A0E31">
      <w:r>
        <w:separator/>
      </w:r>
    </w:p>
  </w:footnote>
  <w:footnote w:type="continuationSeparator" w:id="0">
    <w:p w:rsidR="00DE3EE1" w:rsidRDefault="00DE3EE1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E572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1175C8"/>
    <w:rsid w:val="00333CE4"/>
    <w:rsid w:val="003A5348"/>
    <w:rsid w:val="00646842"/>
    <w:rsid w:val="007059AB"/>
    <w:rsid w:val="008A0E31"/>
    <w:rsid w:val="009F69CF"/>
    <w:rsid w:val="00A564C3"/>
    <w:rsid w:val="00DE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117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0274D-E575-4884-8A2F-B27A8633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postanowienie_30_11_2020.docx</cp:keywords>
  <dc:description/>
  <cp:lastModifiedBy>uzytkownik</cp:lastModifiedBy>
  <cp:revision>2</cp:revision>
  <dcterms:created xsi:type="dcterms:W3CDTF">2020-12-03T11:28:00Z</dcterms:created>
  <dcterms:modified xsi:type="dcterms:W3CDTF">2020-12-03T11:28:00Z</dcterms:modified>
</cp:coreProperties>
</file>