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D1" w:rsidRPr="00A6148B" w:rsidRDefault="00A259D1" w:rsidP="00A259D1">
      <w:pPr>
        <w:jc w:val="right"/>
        <w:rPr>
          <w:rFonts w:ascii="Times New Roman" w:hAnsi="Times New Roman" w:cs="Times New Roman"/>
        </w:rPr>
      </w:pPr>
      <w:r w:rsidRPr="00A6148B">
        <w:rPr>
          <w:rFonts w:ascii="Times New Roman" w:hAnsi="Times New Roman" w:cs="Times New Roman"/>
        </w:rPr>
        <w:t>Wadowice Górne, 27.10.2020r.</w:t>
      </w:r>
    </w:p>
    <w:p w:rsidR="00EE2596" w:rsidRDefault="00A259D1" w:rsidP="00EE2596">
      <w:pPr>
        <w:rPr>
          <w:rFonts w:ascii="Times New Roman" w:hAnsi="Times New Roman" w:cs="Times New Roman"/>
        </w:rPr>
      </w:pPr>
      <w:r w:rsidRPr="00A6148B">
        <w:rPr>
          <w:rFonts w:ascii="Times New Roman" w:hAnsi="Times New Roman" w:cs="Times New Roman"/>
        </w:rPr>
        <w:t>UG-OA.152.10.2020</w:t>
      </w:r>
    </w:p>
    <w:p w:rsidR="00EE2596" w:rsidRPr="00A6148B" w:rsidRDefault="00EE2596" w:rsidP="00EE2596">
      <w:pPr>
        <w:rPr>
          <w:rFonts w:ascii="Times New Roman" w:hAnsi="Times New Roman" w:cs="Times New Roman"/>
          <w:b/>
        </w:rPr>
      </w:pPr>
    </w:p>
    <w:p w:rsidR="00EE2596" w:rsidRDefault="00A259D1" w:rsidP="00EE2596">
      <w:pPr>
        <w:ind w:left="4248" w:firstLine="708"/>
        <w:rPr>
          <w:rFonts w:ascii="Times New Roman" w:hAnsi="Times New Roman" w:cs="Times New Roman"/>
          <w:b/>
        </w:rPr>
      </w:pPr>
      <w:r w:rsidRPr="00A6148B">
        <w:rPr>
          <w:rFonts w:ascii="Times New Roman" w:hAnsi="Times New Roman" w:cs="Times New Roman"/>
          <w:b/>
        </w:rPr>
        <w:t>Pani</w:t>
      </w:r>
    </w:p>
    <w:p w:rsidR="00A259D1" w:rsidRPr="00A6148B" w:rsidRDefault="00A259D1" w:rsidP="00EE2596">
      <w:pPr>
        <w:ind w:left="4956" w:firstLine="708"/>
        <w:rPr>
          <w:rFonts w:ascii="Times New Roman" w:hAnsi="Times New Roman" w:cs="Times New Roman"/>
          <w:b/>
        </w:rPr>
      </w:pPr>
      <w:r w:rsidRPr="00A6148B">
        <w:rPr>
          <w:rFonts w:ascii="Times New Roman" w:hAnsi="Times New Roman" w:cs="Times New Roman"/>
          <w:b/>
        </w:rPr>
        <w:t>Joanna Stec- Machowska</w:t>
      </w:r>
    </w:p>
    <w:p w:rsidR="00A259D1" w:rsidRPr="00A6148B" w:rsidRDefault="00A259D1" w:rsidP="00EE2596">
      <w:pPr>
        <w:ind w:left="4956" w:firstLine="708"/>
        <w:rPr>
          <w:rFonts w:ascii="Times New Roman" w:hAnsi="Times New Roman" w:cs="Times New Roman"/>
          <w:b/>
        </w:rPr>
      </w:pPr>
      <w:r w:rsidRPr="00A6148B">
        <w:rPr>
          <w:rFonts w:ascii="Times New Roman" w:hAnsi="Times New Roman" w:cs="Times New Roman"/>
          <w:b/>
        </w:rPr>
        <w:t>Prezes Zarządu SMEbusiness.pl Sp. z o.o.</w:t>
      </w:r>
    </w:p>
    <w:p w:rsidR="00A259D1" w:rsidRDefault="00A259D1" w:rsidP="00A259D1">
      <w:pPr>
        <w:ind w:left="4248"/>
        <w:jc w:val="center"/>
        <w:rPr>
          <w:b/>
        </w:rPr>
      </w:pPr>
    </w:p>
    <w:p w:rsidR="00A259D1" w:rsidRDefault="00A259D1" w:rsidP="00A259D1">
      <w:bookmarkStart w:id="0" w:name="_GoBack"/>
      <w:bookmarkEnd w:id="0"/>
    </w:p>
    <w:p w:rsidR="00A259D1" w:rsidRPr="00A6148B" w:rsidRDefault="00EE2596" w:rsidP="00A259D1">
      <w:pPr>
        <w:jc w:val="center"/>
        <w:rPr>
          <w:rFonts w:ascii="Times New Roman" w:hAnsi="Times New Roman" w:cs="Times New Roman"/>
          <w:sz w:val="24"/>
        </w:rPr>
      </w:pPr>
      <w:r w:rsidRPr="00A6148B">
        <w:rPr>
          <w:rFonts w:ascii="Times New Roman" w:hAnsi="Times New Roman" w:cs="Times New Roman"/>
          <w:sz w:val="24"/>
        </w:rPr>
        <w:t>Zawiadomienie o sposobie załatwienia petycji</w:t>
      </w:r>
    </w:p>
    <w:p w:rsidR="00A259D1" w:rsidRPr="00A6148B" w:rsidRDefault="00A259D1" w:rsidP="00A259D1">
      <w:pPr>
        <w:jc w:val="both"/>
        <w:rPr>
          <w:rFonts w:ascii="Times New Roman" w:hAnsi="Times New Roman" w:cs="Times New Roman"/>
        </w:rPr>
      </w:pPr>
    </w:p>
    <w:p w:rsidR="00A259D1" w:rsidRPr="00A6148B" w:rsidRDefault="00A259D1" w:rsidP="00A6148B">
      <w:pPr>
        <w:spacing w:line="360" w:lineRule="auto"/>
        <w:jc w:val="both"/>
        <w:rPr>
          <w:rFonts w:ascii="Times New Roman" w:hAnsi="Times New Roman" w:cs="Times New Roman"/>
        </w:rPr>
      </w:pPr>
      <w:r w:rsidRPr="00A6148B">
        <w:rPr>
          <w:rFonts w:ascii="Times New Roman" w:hAnsi="Times New Roman" w:cs="Times New Roman"/>
        </w:rPr>
        <w:t xml:space="preserve">Zgodnie z art.13 ust. 1 ustawy z dnia 11 lipca 2014r. </w:t>
      </w:r>
      <w:r w:rsidR="00A6148B" w:rsidRPr="00A6148B">
        <w:rPr>
          <w:rFonts w:ascii="Times New Roman" w:hAnsi="Times New Roman" w:cs="Times New Roman"/>
        </w:rPr>
        <w:t>o petycjach (Dz.U. z 2018r. poz. 870 t.</w:t>
      </w:r>
      <w:r w:rsidR="00A6148B">
        <w:rPr>
          <w:rFonts w:ascii="Times New Roman" w:hAnsi="Times New Roman" w:cs="Times New Roman"/>
        </w:rPr>
        <w:t xml:space="preserve"> </w:t>
      </w:r>
      <w:r w:rsidR="00A6148B" w:rsidRPr="00A6148B">
        <w:rPr>
          <w:rFonts w:ascii="Times New Roman" w:hAnsi="Times New Roman" w:cs="Times New Roman"/>
        </w:rPr>
        <w:t>j.), w związku z otrzymaną petycją wnoszącą o przekazanie teksu/petycji do wszystkich Dyrektorów Szkół Podstawowych i Kierownikom świetlic- miejscowo właściwym dla Gminy informuję, że petycja została rozpatrzona w następujący sposób:</w:t>
      </w:r>
    </w:p>
    <w:p w:rsidR="00A259D1" w:rsidRPr="00A6148B" w:rsidRDefault="00A259D1" w:rsidP="00A6148B">
      <w:pPr>
        <w:spacing w:line="360" w:lineRule="auto"/>
        <w:jc w:val="both"/>
        <w:rPr>
          <w:rFonts w:ascii="Times New Roman" w:hAnsi="Times New Roman" w:cs="Times New Roman"/>
        </w:rPr>
      </w:pPr>
      <w:r w:rsidRPr="00A6148B">
        <w:rPr>
          <w:rFonts w:ascii="Times New Roman" w:hAnsi="Times New Roman" w:cs="Times New Roman"/>
        </w:rPr>
        <w:t>Po zapoznaniu się z tekstem/ petycją, przekazano ją za zwrotnym potwierdzeniem odbioru, do wszystkich szkół podstawowych dla których Gmina Wadowice</w:t>
      </w:r>
      <w:r w:rsidR="00652421">
        <w:rPr>
          <w:rFonts w:ascii="Times New Roman" w:hAnsi="Times New Roman" w:cs="Times New Roman"/>
        </w:rPr>
        <w:t xml:space="preserve"> Górne jest organem prowadzącym oraz Dyrektorowi Samorządowego Ośrodka Kultury i Rekreacji w Wadowicach Dolnych, który zarządza świetlicą wiejską.</w:t>
      </w:r>
    </w:p>
    <w:p w:rsidR="00A6148B" w:rsidRPr="00A6148B" w:rsidRDefault="00A6148B">
      <w:pPr>
        <w:jc w:val="both"/>
        <w:rPr>
          <w:rFonts w:ascii="Times New Roman" w:hAnsi="Times New Roman" w:cs="Times New Roman"/>
        </w:rPr>
      </w:pPr>
    </w:p>
    <w:sectPr w:rsidR="00A6148B" w:rsidRPr="00A6148B" w:rsidSect="00A259D1">
      <w:pgSz w:w="11907" w:h="16839" w:code="9"/>
      <w:pgMar w:top="1134" w:right="1134" w:bottom="1134" w:left="1134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D1"/>
    <w:rsid w:val="000D4CDD"/>
    <w:rsid w:val="004A40D2"/>
    <w:rsid w:val="00652421"/>
    <w:rsid w:val="00A259D1"/>
    <w:rsid w:val="00A6148B"/>
    <w:rsid w:val="00A90E6C"/>
    <w:rsid w:val="00BF1B4C"/>
    <w:rsid w:val="00E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9236-AF99-4E63-8713-ED00A6A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2020-10-28T12:45:00Z</cp:lastPrinted>
  <dcterms:created xsi:type="dcterms:W3CDTF">2020-11-09T13:00:00Z</dcterms:created>
  <dcterms:modified xsi:type="dcterms:W3CDTF">2020-11-09T13:00:00Z</dcterms:modified>
</cp:coreProperties>
</file>