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71" w:rsidRDefault="007F4171" w:rsidP="007F4171">
      <w:pPr>
        <w:spacing w:after="0" w:line="240" w:lineRule="auto"/>
        <w:jc w:val="center"/>
        <w:rPr>
          <w:rFonts w:ascii="Arial Black" w:eastAsia="Times New Roman" w:hAnsi="Arial Black" w:cs="Arial"/>
          <w:sz w:val="28"/>
          <w:szCs w:val="28"/>
          <w:lang w:eastAsia="pl-PL"/>
        </w:rPr>
      </w:pPr>
      <w:r w:rsidRPr="001769CC">
        <w:rPr>
          <w:rFonts w:ascii="Arial Black" w:eastAsia="Times New Roman" w:hAnsi="Arial Black" w:cs="Arial"/>
          <w:sz w:val="28"/>
          <w:szCs w:val="28"/>
          <w:lang w:eastAsia="pl-PL"/>
        </w:rPr>
        <w:t>SPECYFIKACJA WARUNKÓW ZAMÓWIENIA</w:t>
      </w:r>
    </w:p>
    <w:p w:rsidR="00BB7286" w:rsidRDefault="00BB7286" w:rsidP="007F4171">
      <w:pPr>
        <w:spacing w:after="0" w:line="240" w:lineRule="auto"/>
        <w:jc w:val="center"/>
        <w:rPr>
          <w:rFonts w:ascii="Arial Black" w:eastAsia="Times New Roman" w:hAnsi="Arial Black" w:cs="Arial"/>
          <w:sz w:val="28"/>
          <w:szCs w:val="28"/>
          <w:lang w:eastAsia="pl-PL"/>
        </w:rPr>
      </w:pPr>
    </w:p>
    <w:p w:rsidR="00BB7286" w:rsidRPr="001769CC" w:rsidRDefault="00BB7286" w:rsidP="007F4171">
      <w:pPr>
        <w:spacing w:after="0" w:line="240" w:lineRule="auto"/>
        <w:jc w:val="center"/>
        <w:rPr>
          <w:rFonts w:ascii="Arial Black" w:eastAsia="Times New Roman" w:hAnsi="Arial Black" w:cs="Arial"/>
          <w:sz w:val="28"/>
          <w:szCs w:val="28"/>
          <w:lang w:eastAsia="pl-PL"/>
        </w:rPr>
      </w:pPr>
    </w:p>
    <w:p w:rsidR="009E6F82" w:rsidRPr="001769CC" w:rsidRDefault="00B01FD0" w:rsidP="006D0693">
      <w:pPr>
        <w:spacing w:after="0" w:line="240" w:lineRule="auto"/>
        <w:jc w:val="both"/>
        <w:rPr>
          <w:rFonts w:ascii="Arial Narrow" w:eastAsia="Times New Roman" w:hAnsi="Arial Narrow" w:cs="Arial"/>
          <w:b/>
          <w:sz w:val="24"/>
          <w:szCs w:val="24"/>
          <w:u w:val="single"/>
          <w:lang w:eastAsia="pl-PL"/>
        </w:rPr>
      </w:pPr>
      <w:r w:rsidRPr="001769CC">
        <w:rPr>
          <w:rFonts w:ascii="Arial Narrow" w:eastAsia="Times New Roman" w:hAnsi="Arial Narrow" w:cs="Arial"/>
          <w:b/>
          <w:sz w:val="24"/>
          <w:szCs w:val="24"/>
          <w:u w:val="single"/>
          <w:lang w:eastAsia="pl-PL"/>
        </w:rPr>
        <w:t xml:space="preserve">ZAMAWIAJĄCY: </w:t>
      </w:r>
    </w:p>
    <w:p w:rsidR="001769CC" w:rsidRDefault="001769CC" w:rsidP="006D0693">
      <w:pPr>
        <w:spacing w:after="0" w:line="240" w:lineRule="auto"/>
        <w:jc w:val="both"/>
        <w:rPr>
          <w:rFonts w:ascii="Arial Narrow" w:eastAsia="Times New Roman" w:hAnsi="Arial Narrow" w:cs="Arial"/>
          <w:sz w:val="24"/>
          <w:szCs w:val="24"/>
          <w:lang w:eastAsia="pl-PL"/>
        </w:rPr>
      </w:pPr>
    </w:p>
    <w:p w:rsidR="001769CC" w:rsidRPr="001769CC" w:rsidRDefault="001769CC" w:rsidP="006D0693">
      <w:pPr>
        <w:spacing w:after="0" w:line="240" w:lineRule="auto"/>
        <w:jc w:val="both"/>
        <w:rPr>
          <w:rFonts w:ascii="Arial Narrow" w:eastAsia="Times New Roman" w:hAnsi="Arial Narrow" w:cs="Arial"/>
          <w:b/>
          <w:sz w:val="24"/>
          <w:szCs w:val="24"/>
          <w:lang w:eastAsia="pl-PL"/>
        </w:rPr>
      </w:pPr>
      <w:r w:rsidRPr="001769CC">
        <w:rPr>
          <w:rFonts w:ascii="Arial Narrow" w:eastAsia="Times New Roman" w:hAnsi="Arial Narrow" w:cs="Arial"/>
          <w:b/>
          <w:sz w:val="24"/>
          <w:szCs w:val="24"/>
          <w:lang w:eastAsia="pl-PL"/>
        </w:rPr>
        <w:t>Gmina Wadowice Górne</w:t>
      </w:r>
    </w:p>
    <w:p w:rsidR="001769CC" w:rsidRPr="001769CC" w:rsidRDefault="001769CC" w:rsidP="006D0693">
      <w:pPr>
        <w:spacing w:after="0" w:line="240" w:lineRule="auto"/>
        <w:jc w:val="both"/>
        <w:rPr>
          <w:rFonts w:ascii="Arial Narrow" w:eastAsia="Times New Roman" w:hAnsi="Arial Narrow" w:cs="Arial"/>
          <w:b/>
          <w:sz w:val="24"/>
          <w:szCs w:val="24"/>
          <w:lang w:eastAsia="pl-PL"/>
        </w:rPr>
      </w:pPr>
      <w:r w:rsidRPr="001769CC">
        <w:rPr>
          <w:rFonts w:ascii="Arial Narrow" w:eastAsia="Times New Roman" w:hAnsi="Arial Narrow" w:cs="Arial"/>
          <w:b/>
          <w:sz w:val="24"/>
          <w:szCs w:val="24"/>
          <w:lang w:eastAsia="pl-PL"/>
        </w:rPr>
        <w:t>Wadowice Górne 116</w:t>
      </w:r>
    </w:p>
    <w:p w:rsidR="00782089" w:rsidRPr="001769CC" w:rsidRDefault="00845DDF" w:rsidP="006D0693">
      <w:pPr>
        <w:spacing w:after="0" w:line="240" w:lineRule="auto"/>
        <w:jc w:val="both"/>
        <w:rPr>
          <w:rFonts w:ascii="Arial Narrow" w:eastAsia="Times New Roman" w:hAnsi="Arial Narrow" w:cs="Arial"/>
          <w:b/>
          <w:sz w:val="24"/>
          <w:szCs w:val="24"/>
          <w:lang w:eastAsia="pl-PL"/>
        </w:rPr>
      </w:pPr>
      <w:r w:rsidRPr="001769CC">
        <w:rPr>
          <w:rFonts w:ascii="Arial Narrow" w:eastAsia="Times New Roman" w:hAnsi="Arial Narrow" w:cs="Arial"/>
          <w:b/>
          <w:sz w:val="24"/>
          <w:szCs w:val="24"/>
          <w:lang w:eastAsia="pl-PL"/>
        </w:rPr>
        <w:t>39-308 Wadowice Górne</w:t>
      </w:r>
    </w:p>
    <w:p w:rsidR="001769CC" w:rsidRDefault="001769CC" w:rsidP="006D0693">
      <w:pPr>
        <w:spacing w:after="0" w:line="240" w:lineRule="auto"/>
        <w:jc w:val="both"/>
        <w:rPr>
          <w:rFonts w:ascii="Arial Narrow" w:eastAsia="Times New Roman" w:hAnsi="Arial Narrow" w:cs="Arial"/>
          <w:sz w:val="24"/>
          <w:szCs w:val="24"/>
          <w:lang w:eastAsia="pl-PL"/>
        </w:rPr>
      </w:pPr>
    </w:p>
    <w:p w:rsidR="001769CC" w:rsidRDefault="001769CC" w:rsidP="006D0693">
      <w:pPr>
        <w:spacing w:after="0" w:line="240" w:lineRule="auto"/>
        <w:jc w:val="both"/>
        <w:rPr>
          <w:rFonts w:ascii="Arial Narrow" w:eastAsia="Times New Roman" w:hAnsi="Arial Narrow" w:cs="Arial"/>
          <w:sz w:val="24"/>
          <w:szCs w:val="24"/>
          <w:lang w:eastAsia="pl-PL"/>
        </w:rPr>
      </w:pPr>
    </w:p>
    <w:p w:rsidR="009E6F82" w:rsidRPr="001769CC" w:rsidRDefault="00B01FD0" w:rsidP="001769CC">
      <w:pPr>
        <w:spacing w:after="120" w:line="240" w:lineRule="auto"/>
        <w:jc w:val="both"/>
        <w:rPr>
          <w:rFonts w:ascii="Arial Narrow" w:eastAsia="Times New Roman" w:hAnsi="Arial Narrow" w:cs="Arial"/>
          <w:b/>
          <w:sz w:val="24"/>
          <w:szCs w:val="24"/>
          <w:lang w:eastAsia="pl-PL"/>
        </w:rPr>
      </w:pPr>
      <w:r w:rsidRPr="001769CC">
        <w:rPr>
          <w:rFonts w:ascii="Arial Narrow" w:eastAsia="Times New Roman" w:hAnsi="Arial Narrow" w:cs="Arial"/>
          <w:b/>
          <w:sz w:val="24"/>
          <w:szCs w:val="24"/>
          <w:lang w:eastAsia="pl-PL"/>
        </w:rPr>
        <w:t xml:space="preserve">TRYB UDZIELENIA ZAMÓWIENIA: </w:t>
      </w:r>
    </w:p>
    <w:p w:rsidR="00782089" w:rsidRDefault="00B01FD0" w:rsidP="006D0693">
      <w:pPr>
        <w:spacing w:after="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Postępowanie o udzielenie zamówienia prowadzone jest w trybie o którym mowa w art. 275 pkt 1 pzp</w:t>
      </w:r>
      <w:r w:rsidR="00554E6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(Zamawiający udziela z</w:t>
      </w:r>
      <w:r w:rsidR="00BB7286">
        <w:rPr>
          <w:rFonts w:ascii="Arial Narrow" w:eastAsia="Times New Roman" w:hAnsi="Arial Narrow" w:cs="Arial"/>
          <w:sz w:val="24"/>
          <w:szCs w:val="24"/>
          <w:lang w:eastAsia="pl-PL"/>
        </w:rPr>
        <w:t xml:space="preserve">amówienia w trybie podstawowym </w:t>
      </w:r>
      <w:r w:rsidR="00BB7286" w:rsidRPr="000C7661">
        <w:rPr>
          <w:rFonts w:ascii="Arial" w:hAnsi="Arial" w:cs="Arial"/>
          <w:sz w:val="20"/>
          <w:szCs w:val="20"/>
        </w:rPr>
        <w:t>bez negocjacji o wartości zamówienia nie przekraczającej progów unijnych o jakich stanowi art. 3 ustawy z 11 września 2019 r</w:t>
      </w:r>
      <w:r w:rsidR="00BB7286" w:rsidRPr="00B01FD0">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w którym w odpowiedzi na ogłoszenie o zamówieniu oferty mogą składać wszyscy zainteresowani wykonawcy, a następnie zamawiający wybiera najkorzystniejszą ofertę bez przeprowadzenia negocjacji)</w:t>
      </w:r>
    </w:p>
    <w:p w:rsidR="00BB7286" w:rsidRDefault="00BB7286" w:rsidP="006D0693">
      <w:pPr>
        <w:spacing w:after="0" w:line="240" w:lineRule="auto"/>
        <w:jc w:val="both"/>
        <w:rPr>
          <w:rFonts w:ascii="Arial Narrow" w:eastAsia="Times New Roman" w:hAnsi="Arial Narrow" w:cs="Arial"/>
          <w:sz w:val="24"/>
          <w:szCs w:val="24"/>
          <w:lang w:eastAsia="pl-PL"/>
        </w:rPr>
      </w:pPr>
    </w:p>
    <w:p w:rsidR="00BB7286" w:rsidRDefault="00BB7286" w:rsidP="006D0693">
      <w:pPr>
        <w:spacing w:after="0" w:line="240" w:lineRule="auto"/>
        <w:jc w:val="both"/>
        <w:rPr>
          <w:rFonts w:ascii="Arial Narrow" w:eastAsia="Times New Roman" w:hAnsi="Arial Narrow" w:cs="Arial"/>
          <w:sz w:val="24"/>
          <w:szCs w:val="24"/>
          <w:lang w:eastAsia="pl-PL"/>
        </w:rPr>
      </w:pPr>
    </w:p>
    <w:p w:rsidR="00BB7286" w:rsidRDefault="00BB7286" w:rsidP="00BB7286">
      <w:pPr>
        <w:spacing w:line="360" w:lineRule="auto"/>
        <w:jc w:val="center"/>
        <w:rPr>
          <w:rFonts w:ascii="Arial" w:hAnsi="Arial" w:cs="Arial"/>
          <w:sz w:val="20"/>
          <w:szCs w:val="20"/>
        </w:rPr>
      </w:pPr>
      <w:r w:rsidRPr="000C7661">
        <w:rPr>
          <w:rFonts w:ascii="Arial" w:hAnsi="Arial" w:cs="Arial"/>
          <w:sz w:val="20"/>
          <w:szCs w:val="20"/>
        </w:rPr>
        <w:t xml:space="preserve">na </w:t>
      </w:r>
      <w:r>
        <w:rPr>
          <w:rFonts w:ascii="Arial" w:hAnsi="Arial" w:cs="Arial"/>
          <w:caps/>
          <w:sz w:val="20"/>
          <w:szCs w:val="20"/>
        </w:rPr>
        <w:t>roboty budowlane</w:t>
      </w:r>
      <w:r w:rsidRPr="000C7661">
        <w:rPr>
          <w:rFonts w:ascii="Arial" w:hAnsi="Arial" w:cs="Arial"/>
          <w:sz w:val="20"/>
          <w:szCs w:val="20"/>
        </w:rPr>
        <w:t xml:space="preserve"> pn.</w:t>
      </w:r>
    </w:p>
    <w:p w:rsidR="00BB7286" w:rsidRPr="00BB7286" w:rsidRDefault="00BB7286" w:rsidP="00BB7286">
      <w:pPr>
        <w:spacing w:after="0"/>
        <w:jc w:val="center"/>
        <w:rPr>
          <w:rFonts w:eastAsia="Times New Roman" w:cs="Calibri"/>
          <w:b/>
          <w:bCs/>
          <w:i/>
          <w:sz w:val="32"/>
          <w:szCs w:val="32"/>
          <w:lang w:eastAsia="x-none"/>
        </w:rPr>
      </w:pPr>
      <w:bookmarkStart w:id="0" w:name="_Hlk62681065"/>
      <w:r w:rsidRPr="00BB7286">
        <w:rPr>
          <w:rFonts w:eastAsia="Times New Roman" w:cs="Calibri"/>
          <w:b/>
          <w:bCs/>
          <w:i/>
          <w:sz w:val="32"/>
          <w:szCs w:val="32"/>
          <w:lang w:eastAsia="x-none"/>
        </w:rPr>
        <w:t xml:space="preserve">„Budowa odcinka sieci wodociągowej o łącznej długości ok. 780 mb </w:t>
      </w:r>
    </w:p>
    <w:p w:rsidR="00BB7286" w:rsidRDefault="00BB7286" w:rsidP="00BB7286">
      <w:pPr>
        <w:jc w:val="center"/>
        <w:rPr>
          <w:rFonts w:eastAsia="Times New Roman" w:cs="Calibri"/>
          <w:b/>
          <w:bCs/>
          <w:i/>
          <w:sz w:val="32"/>
          <w:szCs w:val="32"/>
          <w:lang w:eastAsia="x-none"/>
        </w:rPr>
      </w:pPr>
      <w:r w:rsidRPr="00BB7286">
        <w:rPr>
          <w:rFonts w:eastAsia="Times New Roman" w:cs="Calibri"/>
          <w:b/>
          <w:bCs/>
          <w:i/>
          <w:sz w:val="32"/>
          <w:szCs w:val="32"/>
          <w:lang w:eastAsia="x-none"/>
        </w:rPr>
        <w:t>w miejscowości Wampierzów - Kawęczyn”</w:t>
      </w:r>
      <w:bookmarkEnd w:id="0"/>
    </w:p>
    <w:p w:rsidR="00BB7286" w:rsidRPr="00BB7286" w:rsidRDefault="00BB7286" w:rsidP="00BB7286">
      <w:pPr>
        <w:jc w:val="center"/>
        <w:rPr>
          <w:rFonts w:eastAsia="Times New Roman" w:cs="Calibri"/>
          <w:i/>
          <w:spacing w:val="-2"/>
          <w:sz w:val="32"/>
          <w:szCs w:val="32"/>
          <w:lang w:eastAsia="pl-PL"/>
        </w:rPr>
      </w:pPr>
    </w:p>
    <w:p w:rsidR="00BB7286" w:rsidRDefault="00BB7286" w:rsidP="00BB7286">
      <w:pPr>
        <w:tabs>
          <w:tab w:val="center" w:pos="4536"/>
          <w:tab w:val="left" w:pos="6945"/>
        </w:tabs>
        <w:spacing w:before="40"/>
        <w:jc w:val="center"/>
        <w:rPr>
          <w:rFonts w:ascii="Arial" w:hAnsi="Arial" w:cs="Arial"/>
          <w:b/>
          <w:bCs/>
          <w:color w:val="FF0000"/>
        </w:rPr>
      </w:pPr>
      <w:r w:rsidRPr="000C7661">
        <w:rPr>
          <w:rFonts w:ascii="Arial" w:hAnsi="Arial" w:cs="Arial"/>
          <w:b/>
          <w:color w:val="FF0000"/>
          <w:sz w:val="20"/>
          <w:szCs w:val="20"/>
        </w:rPr>
        <w:t xml:space="preserve">Przedmiotowe postępowanie prowadzone jest przy użyciu środków komunikacji elektronicznej. Składanie ofert następuje za pośrednictwem platformy zakupowej dostępnej pod adresem internetowym: </w:t>
      </w:r>
      <w:hyperlink r:id="rId6" w:history="1">
        <w:r w:rsidRPr="00277BDC">
          <w:rPr>
            <w:rStyle w:val="Hipercze"/>
            <w:rFonts w:ascii="Arial" w:hAnsi="Arial" w:cs="Arial"/>
            <w:b/>
            <w:bCs/>
          </w:rPr>
          <w:t>https://miniportal.uzp.gov.pl/</w:t>
        </w:r>
      </w:hyperlink>
    </w:p>
    <w:p w:rsidR="00BB7286" w:rsidRDefault="00BB7286" w:rsidP="00BB7286">
      <w:pPr>
        <w:spacing w:after="0" w:line="240" w:lineRule="auto"/>
        <w:jc w:val="center"/>
        <w:rPr>
          <w:rFonts w:ascii="Arial Narrow" w:eastAsia="Times New Roman" w:hAnsi="Arial Narrow" w:cs="Arial"/>
          <w:sz w:val="24"/>
          <w:szCs w:val="24"/>
          <w:lang w:eastAsia="pl-PL"/>
        </w:rPr>
      </w:pPr>
    </w:p>
    <w:p w:rsidR="00BB7286" w:rsidRPr="001769CC" w:rsidRDefault="00BB7286" w:rsidP="00BB7286">
      <w:pPr>
        <w:spacing w:after="0" w:line="240" w:lineRule="auto"/>
        <w:jc w:val="center"/>
        <w:rPr>
          <w:rFonts w:ascii="Arial Narrow" w:eastAsia="Times New Roman" w:hAnsi="Arial Narrow" w:cs="Arial"/>
          <w:b/>
          <w:sz w:val="24"/>
          <w:szCs w:val="24"/>
          <w:lang w:eastAsia="pl-PL"/>
        </w:rPr>
      </w:pPr>
      <w:r w:rsidRPr="000C7661">
        <w:rPr>
          <w:rFonts w:ascii="Arial" w:hAnsi="Arial" w:cs="Arial"/>
          <w:sz w:val="20"/>
          <w:szCs w:val="20"/>
        </w:rPr>
        <w:t xml:space="preserve">Nr </w:t>
      </w:r>
      <w:r>
        <w:rPr>
          <w:rFonts w:ascii="Arial" w:hAnsi="Arial" w:cs="Arial"/>
          <w:sz w:val="20"/>
          <w:szCs w:val="20"/>
        </w:rPr>
        <w:t xml:space="preserve">referencyjny </w:t>
      </w:r>
      <w:r w:rsidRPr="000C7661">
        <w:rPr>
          <w:rFonts w:ascii="Arial" w:hAnsi="Arial" w:cs="Arial"/>
          <w:sz w:val="20"/>
          <w:szCs w:val="20"/>
        </w:rPr>
        <w:t>postępowania:</w:t>
      </w:r>
      <w:r>
        <w:rPr>
          <w:rFonts w:ascii="Arial" w:hAnsi="Arial" w:cs="Arial"/>
          <w:sz w:val="20"/>
          <w:szCs w:val="20"/>
        </w:rPr>
        <w:t xml:space="preserve"> </w:t>
      </w:r>
      <w:r w:rsidRPr="001769CC">
        <w:rPr>
          <w:rFonts w:ascii="Arial Narrow" w:eastAsia="Times New Roman" w:hAnsi="Arial Narrow" w:cs="Arial"/>
          <w:b/>
          <w:sz w:val="24"/>
          <w:szCs w:val="24"/>
          <w:lang w:eastAsia="pl-PL"/>
        </w:rPr>
        <w:t>UG.IR.271.2.2021.AK</w:t>
      </w:r>
    </w:p>
    <w:p w:rsidR="001769CC" w:rsidRDefault="001769CC" w:rsidP="006D0693">
      <w:pPr>
        <w:spacing w:after="0" w:line="240" w:lineRule="auto"/>
        <w:jc w:val="both"/>
        <w:rPr>
          <w:rFonts w:ascii="Arial Narrow" w:eastAsia="Times New Roman" w:hAnsi="Arial Narrow" w:cs="Arial"/>
          <w:sz w:val="24"/>
          <w:szCs w:val="24"/>
          <w:lang w:eastAsia="pl-PL"/>
        </w:rPr>
      </w:pPr>
    </w:p>
    <w:p w:rsidR="00BB7286" w:rsidRDefault="00BB7286" w:rsidP="006D0693">
      <w:pPr>
        <w:spacing w:after="0" w:line="240" w:lineRule="auto"/>
        <w:jc w:val="both"/>
        <w:rPr>
          <w:rFonts w:ascii="Arial Narrow" w:eastAsia="Times New Roman" w:hAnsi="Arial Narrow" w:cs="Arial"/>
          <w:sz w:val="24"/>
          <w:szCs w:val="24"/>
          <w:lang w:eastAsia="pl-PL"/>
        </w:rPr>
      </w:pPr>
    </w:p>
    <w:p w:rsidR="00BB7286" w:rsidRPr="00BB7286" w:rsidRDefault="00BB7286" w:rsidP="00BB7286">
      <w:pPr>
        <w:spacing w:after="0" w:line="240" w:lineRule="auto"/>
        <w:jc w:val="center"/>
        <w:rPr>
          <w:rFonts w:ascii="Arial Narrow" w:eastAsia="Times New Roman" w:hAnsi="Arial Narrow" w:cs="Arial"/>
          <w:b/>
          <w:sz w:val="24"/>
          <w:szCs w:val="24"/>
          <w:lang w:eastAsia="pl-PL"/>
        </w:rPr>
      </w:pPr>
      <w:r w:rsidRPr="00BB7286">
        <w:rPr>
          <w:rFonts w:ascii="Arial Narrow" w:eastAsia="Times New Roman" w:hAnsi="Arial Narrow" w:cs="Times New Roman"/>
          <w:b/>
          <w:sz w:val="24"/>
          <w:szCs w:val="24"/>
          <w:lang w:eastAsia="pl-PL"/>
        </w:rPr>
        <w:t>Wadowice Górne, dnia 23 kwietnia 2021 r</w:t>
      </w:r>
    </w:p>
    <w:p w:rsidR="00BB7286" w:rsidRDefault="00BB7286" w:rsidP="006D0693">
      <w:pPr>
        <w:spacing w:after="0" w:line="240" w:lineRule="auto"/>
        <w:jc w:val="both"/>
        <w:rPr>
          <w:rFonts w:ascii="Arial Narrow" w:eastAsia="Times New Roman" w:hAnsi="Arial Narrow" w:cs="Arial"/>
          <w:sz w:val="24"/>
          <w:szCs w:val="24"/>
          <w:lang w:eastAsia="pl-PL"/>
        </w:rPr>
      </w:pPr>
    </w:p>
    <w:p w:rsidR="00BB7286" w:rsidRDefault="00BB7286" w:rsidP="006D0693">
      <w:pPr>
        <w:spacing w:after="0" w:line="240" w:lineRule="auto"/>
        <w:jc w:val="both"/>
        <w:rPr>
          <w:rFonts w:ascii="Arial Narrow" w:eastAsia="Times New Roman" w:hAnsi="Arial Narrow" w:cs="Arial"/>
          <w:sz w:val="24"/>
          <w:szCs w:val="24"/>
          <w:lang w:eastAsia="pl-PL"/>
        </w:rPr>
      </w:pPr>
    </w:p>
    <w:p w:rsidR="00B8646A" w:rsidRDefault="00B8646A" w:rsidP="006D0693">
      <w:pPr>
        <w:spacing w:after="0" w:line="240" w:lineRule="auto"/>
        <w:jc w:val="both"/>
        <w:rPr>
          <w:rFonts w:ascii="Arial Narrow" w:eastAsia="Times New Roman" w:hAnsi="Arial Narrow" w:cs="Arial"/>
          <w:sz w:val="24"/>
          <w:szCs w:val="24"/>
          <w:lang w:eastAsia="pl-PL"/>
        </w:rPr>
      </w:pPr>
    </w:p>
    <w:p w:rsidR="009E6F82" w:rsidRPr="001769CC" w:rsidRDefault="001769CC" w:rsidP="006D0693">
      <w:pPr>
        <w:spacing w:after="0" w:line="240" w:lineRule="auto"/>
        <w:jc w:val="both"/>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ab/>
      </w:r>
      <w:r>
        <w:rPr>
          <w:rFonts w:ascii="Arial Narrow" w:eastAsia="Times New Roman" w:hAnsi="Arial Narrow" w:cs="Arial"/>
          <w:b/>
          <w:sz w:val="24"/>
          <w:szCs w:val="24"/>
          <w:lang w:eastAsia="pl-PL"/>
        </w:rPr>
        <w:tab/>
      </w:r>
      <w:r>
        <w:rPr>
          <w:rFonts w:ascii="Arial Narrow" w:eastAsia="Times New Roman" w:hAnsi="Arial Narrow" w:cs="Arial"/>
          <w:b/>
          <w:sz w:val="24"/>
          <w:szCs w:val="24"/>
          <w:lang w:eastAsia="pl-PL"/>
        </w:rPr>
        <w:tab/>
      </w:r>
      <w:r>
        <w:rPr>
          <w:rFonts w:ascii="Arial Narrow" w:eastAsia="Times New Roman" w:hAnsi="Arial Narrow" w:cs="Arial"/>
          <w:b/>
          <w:sz w:val="24"/>
          <w:szCs w:val="24"/>
          <w:lang w:eastAsia="pl-PL"/>
        </w:rPr>
        <w:tab/>
      </w:r>
      <w:r>
        <w:rPr>
          <w:rFonts w:ascii="Arial Narrow" w:eastAsia="Times New Roman" w:hAnsi="Arial Narrow" w:cs="Arial"/>
          <w:b/>
          <w:sz w:val="24"/>
          <w:szCs w:val="24"/>
          <w:lang w:eastAsia="pl-PL"/>
        </w:rPr>
        <w:tab/>
      </w:r>
      <w:r>
        <w:rPr>
          <w:rFonts w:ascii="Arial Narrow" w:eastAsia="Times New Roman" w:hAnsi="Arial Narrow" w:cs="Arial"/>
          <w:b/>
          <w:sz w:val="24"/>
          <w:szCs w:val="24"/>
          <w:lang w:eastAsia="pl-PL"/>
        </w:rPr>
        <w:tab/>
      </w:r>
      <w:r>
        <w:rPr>
          <w:rFonts w:ascii="Arial Narrow" w:eastAsia="Times New Roman" w:hAnsi="Arial Narrow" w:cs="Arial"/>
          <w:b/>
          <w:sz w:val="24"/>
          <w:szCs w:val="24"/>
          <w:lang w:eastAsia="pl-PL"/>
        </w:rPr>
        <w:tab/>
      </w:r>
      <w:r>
        <w:rPr>
          <w:rFonts w:ascii="Arial Narrow" w:eastAsia="Times New Roman" w:hAnsi="Arial Narrow" w:cs="Arial"/>
          <w:b/>
          <w:sz w:val="24"/>
          <w:szCs w:val="24"/>
          <w:lang w:eastAsia="pl-PL"/>
        </w:rPr>
        <w:tab/>
      </w:r>
      <w:r>
        <w:rPr>
          <w:rFonts w:ascii="Arial Narrow" w:eastAsia="Times New Roman" w:hAnsi="Arial Narrow" w:cs="Arial"/>
          <w:b/>
          <w:sz w:val="24"/>
          <w:szCs w:val="24"/>
          <w:lang w:eastAsia="pl-PL"/>
        </w:rPr>
        <w:tab/>
      </w:r>
      <w:r>
        <w:rPr>
          <w:rFonts w:ascii="Arial Narrow" w:eastAsia="Times New Roman" w:hAnsi="Arial Narrow" w:cs="Arial"/>
          <w:b/>
          <w:sz w:val="24"/>
          <w:szCs w:val="24"/>
          <w:lang w:eastAsia="pl-PL"/>
        </w:rPr>
        <w:tab/>
      </w:r>
      <w:r w:rsidR="00F1462C">
        <w:rPr>
          <w:rFonts w:ascii="Arial Narrow" w:eastAsia="Times New Roman" w:hAnsi="Arial Narrow" w:cs="Arial"/>
          <w:b/>
          <w:sz w:val="24"/>
          <w:szCs w:val="24"/>
          <w:lang w:eastAsia="pl-PL"/>
        </w:rPr>
        <w:t xml:space="preserve">     </w:t>
      </w:r>
      <w:r w:rsidR="00B01FD0" w:rsidRPr="001769CC">
        <w:rPr>
          <w:rFonts w:ascii="Arial Narrow" w:eastAsia="Times New Roman" w:hAnsi="Arial Narrow" w:cs="Arial"/>
          <w:b/>
          <w:sz w:val="24"/>
          <w:szCs w:val="24"/>
          <w:lang w:eastAsia="pl-PL"/>
        </w:rPr>
        <w:t xml:space="preserve">ZATWIERDZIŁ: </w:t>
      </w:r>
    </w:p>
    <w:p w:rsidR="001769CC" w:rsidRDefault="001769CC" w:rsidP="006D0693">
      <w:pPr>
        <w:spacing w:after="0" w:line="240" w:lineRule="auto"/>
        <w:jc w:val="both"/>
        <w:rPr>
          <w:rFonts w:ascii="Arial Narrow" w:eastAsia="Times New Roman" w:hAnsi="Arial Narrow" w:cs="Times New Roman"/>
          <w:sz w:val="24"/>
          <w:szCs w:val="24"/>
          <w:lang w:eastAsia="pl-PL"/>
        </w:rPr>
      </w:pPr>
    </w:p>
    <w:p w:rsidR="001769CC" w:rsidRPr="00F22637" w:rsidRDefault="00F22637" w:rsidP="006D0693">
      <w:pPr>
        <w:spacing w:after="0" w:line="240" w:lineRule="auto"/>
        <w:jc w:val="both"/>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t xml:space="preserve">   </w:t>
      </w:r>
      <w:r w:rsidRPr="00F22637">
        <w:rPr>
          <w:rFonts w:ascii="Arial Narrow" w:eastAsia="Times New Roman" w:hAnsi="Arial Narrow" w:cs="Times New Roman"/>
          <w:b/>
          <w:sz w:val="24"/>
          <w:szCs w:val="24"/>
          <w:lang w:eastAsia="pl-PL"/>
        </w:rPr>
        <w:t>Wójt Gminy Wadowice Górne</w:t>
      </w:r>
    </w:p>
    <w:p w:rsidR="00F22637" w:rsidRPr="00F22637" w:rsidRDefault="00F22637" w:rsidP="006D0693">
      <w:pPr>
        <w:spacing w:after="0" w:line="240" w:lineRule="auto"/>
        <w:jc w:val="both"/>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r>
      <w:r>
        <w:rPr>
          <w:rFonts w:ascii="Arial Narrow" w:eastAsia="Times New Roman" w:hAnsi="Arial Narrow" w:cs="Times New Roman"/>
          <w:b/>
          <w:sz w:val="24"/>
          <w:szCs w:val="24"/>
          <w:lang w:eastAsia="pl-PL"/>
        </w:rPr>
        <w:tab/>
        <w:t xml:space="preserve">     </w:t>
      </w:r>
      <w:r w:rsidRPr="00F22637">
        <w:rPr>
          <w:rFonts w:ascii="Arial Narrow" w:eastAsia="Times New Roman" w:hAnsi="Arial Narrow" w:cs="Times New Roman"/>
          <w:b/>
          <w:sz w:val="24"/>
          <w:szCs w:val="24"/>
          <w:lang w:eastAsia="pl-PL"/>
        </w:rPr>
        <w:t>Michał Deptuła</w:t>
      </w:r>
    </w:p>
    <w:p w:rsidR="00BB7286" w:rsidRDefault="00BB7286" w:rsidP="00874D82">
      <w:pPr>
        <w:spacing w:after="120" w:line="240" w:lineRule="auto"/>
        <w:jc w:val="both"/>
        <w:rPr>
          <w:rFonts w:ascii="Arial Narrow" w:eastAsia="Times New Roman" w:hAnsi="Arial Narrow" w:cs="Arial"/>
          <w:b/>
          <w:sz w:val="24"/>
          <w:szCs w:val="24"/>
          <w:lang w:eastAsia="pl-PL"/>
        </w:rPr>
      </w:pPr>
    </w:p>
    <w:p w:rsidR="00BB7286" w:rsidRDefault="00BB7286" w:rsidP="00874D82">
      <w:pPr>
        <w:spacing w:after="120" w:line="240" w:lineRule="auto"/>
        <w:jc w:val="both"/>
        <w:rPr>
          <w:rFonts w:ascii="Arial Narrow" w:eastAsia="Times New Roman" w:hAnsi="Arial Narrow" w:cs="Arial"/>
          <w:b/>
          <w:sz w:val="24"/>
          <w:szCs w:val="24"/>
          <w:lang w:eastAsia="pl-PL"/>
        </w:rPr>
      </w:pPr>
    </w:p>
    <w:p w:rsidR="00BB7286" w:rsidRDefault="00BB7286" w:rsidP="00874D82">
      <w:pPr>
        <w:spacing w:after="120" w:line="240" w:lineRule="auto"/>
        <w:jc w:val="both"/>
        <w:rPr>
          <w:rFonts w:ascii="Arial Narrow" w:eastAsia="Times New Roman" w:hAnsi="Arial Narrow" w:cs="Arial"/>
          <w:b/>
          <w:sz w:val="24"/>
          <w:szCs w:val="24"/>
          <w:lang w:eastAsia="pl-PL"/>
        </w:rPr>
      </w:pPr>
    </w:p>
    <w:p w:rsidR="00BB7286" w:rsidRDefault="00BB7286" w:rsidP="00874D82">
      <w:pPr>
        <w:spacing w:after="120" w:line="240" w:lineRule="auto"/>
        <w:jc w:val="both"/>
        <w:rPr>
          <w:rFonts w:ascii="Arial Narrow" w:eastAsia="Times New Roman" w:hAnsi="Arial Narrow" w:cs="Arial"/>
          <w:b/>
          <w:sz w:val="24"/>
          <w:szCs w:val="24"/>
          <w:lang w:eastAsia="pl-PL"/>
        </w:rPr>
      </w:pPr>
    </w:p>
    <w:p w:rsidR="00BB7286" w:rsidRDefault="00BB7286" w:rsidP="00874D82">
      <w:pPr>
        <w:spacing w:after="120" w:line="240" w:lineRule="auto"/>
        <w:jc w:val="both"/>
        <w:rPr>
          <w:rFonts w:ascii="Arial Narrow" w:eastAsia="Times New Roman" w:hAnsi="Arial Narrow" w:cs="Arial"/>
          <w:b/>
          <w:sz w:val="24"/>
          <w:szCs w:val="24"/>
          <w:lang w:eastAsia="pl-PL"/>
        </w:rPr>
      </w:pPr>
    </w:p>
    <w:p w:rsidR="00BB7286" w:rsidRDefault="00BB7286" w:rsidP="00874D82">
      <w:pPr>
        <w:spacing w:after="120" w:line="240" w:lineRule="auto"/>
        <w:jc w:val="both"/>
        <w:rPr>
          <w:rFonts w:ascii="Arial Narrow" w:eastAsia="Times New Roman" w:hAnsi="Arial Narrow" w:cs="Arial"/>
          <w:b/>
          <w:sz w:val="24"/>
          <w:szCs w:val="24"/>
          <w:lang w:eastAsia="pl-PL"/>
        </w:rPr>
      </w:pPr>
    </w:p>
    <w:p w:rsidR="00BB7286" w:rsidRDefault="00BB7286" w:rsidP="00874D82">
      <w:pPr>
        <w:spacing w:after="120" w:line="240" w:lineRule="auto"/>
        <w:jc w:val="both"/>
        <w:rPr>
          <w:rFonts w:ascii="Arial Narrow" w:eastAsia="Times New Roman" w:hAnsi="Arial Narrow" w:cs="Arial"/>
          <w:b/>
          <w:sz w:val="24"/>
          <w:szCs w:val="24"/>
          <w:lang w:eastAsia="pl-PL"/>
        </w:rPr>
      </w:pPr>
    </w:p>
    <w:p w:rsidR="00BB7286" w:rsidRDefault="00BB7286" w:rsidP="00874D82">
      <w:pPr>
        <w:spacing w:after="120" w:line="240" w:lineRule="auto"/>
        <w:jc w:val="both"/>
        <w:rPr>
          <w:rFonts w:ascii="Arial Narrow" w:eastAsia="Times New Roman" w:hAnsi="Arial Narrow" w:cs="Arial"/>
          <w:b/>
          <w:sz w:val="24"/>
          <w:szCs w:val="24"/>
          <w:lang w:eastAsia="pl-PL"/>
        </w:rPr>
      </w:pPr>
    </w:p>
    <w:p w:rsidR="00782089" w:rsidRPr="001769CC" w:rsidRDefault="00B01FD0" w:rsidP="00874D82">
      <w:pPr>
        <w:spacing w:after="120" w:line="240" w:lineRule="auto"/>
        <w:jc w:val="both"/>
        <w:rPr>
          <w:rFonts w:ascii="Arial Narrow" w:eastAsia="Times New Roman" w:hAnsi="Arial Narrow" w:cs="Arial"/>
          <w:b/>
          <w:sz w:val="24"/>
          <w:szCs w:val="24"/>
          <w:lang w:eastAsia="pl-PL"/>
        </w:rPr>
      </w:pPr>
      <w:r w:rsidRPr="001769CC">
        <w:rPr>
          <w:rFonts w:ascii="Arial Narrow" w:eastAsia="Times New Roman" w:hAnsi="Arial Narrow" w:cs="Arial"/>
          <w:b/>
          <w:sz w:val="24"/>
          <w:szCs w:val="24"/>
          <w:lang w:eastAsia="pl-PL"/>
        </w:rPr>
        <w:t xml:space="preserve">Spis treści </w:t>
      </w:r>
    </w:p>
    <w:p w:rsidR="00782089" w:rsidRPr="001769CC" w:rsidRDefault="00B01FD0" w:rsidP="001769CC">
      <w:pPr>
        <w:spacing w:after="0" w:line="276" w:lineRule="auto"/>
        <w:jc w:val="both"/>
        <w:rPr>
          <w:rFonts w:ascii="Arial Narrow" w:eastAsia="Times New Roman" w:hAnsi="Arial Narrow" w:cs="Arial"/>
          <w:lang w:eastAsia="pl-PL"/>
        </w:rPr>
      </w:pPr>
      <w:r w:rsidRPr="001769CC">
        <w:rPr>
          <w:rFonts w:ascii="Arial Narrow" w:eastAsia="Times New Roman" w:hAnsi="Arial Narrow" w:cs="Arial"/>
          <w:b/>
          <w:lang w:eastAsia="pl-PL"/>
        </w:rPr>
        <w:t>I.</w:t>
      </w:r>
      <w:r w:rsidR="009E6F82" w:rsidRPr="001769CC">
        <w:rPr>
          <w:rFonts w:ascii="Arial Narrow" w:eastAsia="Times New Roman" w:hAnsi="Arial Narrow" w:cs="Arial"/>
          <w:lang w:eastAsia="pl-PL"/>
        </w:rPr>
        <w:t xml:space="preserve"> </w:t>
      </w:r>
      <w:r w:rsidR="005B5756">
        <w:rPr>
          <w:rFonts w:ascii="Arial Narrow" w:eastAsia="Times New Roman" w:hAnsi="Arial Narrow" w:cs="Arial"/>
          <w:lang w:eastAsia="pl-PL"/>
        </w:rPr>
        <w:t>Nazwa oraz adres Z</w:t>
      </w:r>
      <w:r w:rsidRPr="001769CC">
        <w:rPr>
          <w:rFonts w:ascii="Arial Narrow" w:eastAsia="Times New Roman" w:hAnsi="Arial Narrow" w:cs="Arial"/>
          <w:lang w:eastAsia="pl-PL"/>
        </w:rPr>
        <w:t xml:space="preserve">amawiającego </w:t>
      </w:r>
    </w:p>
    <w:p w:rsidR="00782089" w:rsidRPr="001769CC" w:rsidRDefault="009E6F82" w:rsidP="001769CC">
      <w:pPr>
        <w:spacing w:after="0" w:line="276" w:lineRule="auto"/>
        <w:jc w:val="both"/>
        <w:rPr>
          <w:rFonts w:ascii="Arial Narrow" w:eastAsia="Times New Roman" w:hAnsi="Arial Narrow" w:cs="Arial"/>
          <w:lang w:eastAsia="pl-PL"/>
        </w:rPr>
      </w:pPr>
      <w:r w:rsidRPr="001769CC">
        <w:rPr>
          <w:rFonts w:ascii="Arial Narrow" w:eastAsia="Times New Roman" w:hAnsi="Arial Narrow" w:cs="Arial"/>
          <w:b/>
          <w:lang w:eastAsia="pl-PL"/>
        </w:rPr>
        <w:t>I</w:t>
      </w:r>
      <w:r w:rsidR="00B01FD0" w:rsidRPr="001769CC">
        <w:rPr>
          <w:rFonts w:ascii="Arial Narrow" w:eastAsia="Times New Roman" w:hAnsi="Arial Narrow" w:cs="Arial"/>
          <w:b/>
          <w:lang w:eastAsia="pl-PL"/>
        </w:rPr>
        <w:t>I.</w:t>
      </w:r>
      <w:r w:rsidRPr="001769CC">
        <w:rPr>
          <w:rFonts w:ascii="Arial Narrow" w:eastAsia="Times New Roman" w:hAnsi="Arial Narrow" w:cs="Arial"/>
          <w:lang w:eastAsia="pl-PL"/>
        </w:rPr>
        <w:t xml:space="preserve"> </w:t>
      </w:r>
      <w:r w:rsidR="00B01FD0" w:rsidRPr="001769CC">
        <w:rPr>
          <w:rFonts w:ascii="Arial Narrow" w:eastAsia="Times New Roman" w:hAnsi="Arial Narrow" w:cs="Arial"/>
          <w:lang w:eastAsia="pl-PL"/>
        </w:rPr>
        <w:t>Oznaczenie postępowania</w:t>
      </w:r>
    </w:p>
    <w:p w:rsidR="00782089" w:rsidRPr="001769CC" w:rsidRDefault="00B01FD0" w:rsidP="001769CC">
      <w:pPr>
        <w:spacing w:after="0" w:line="276" w:lineRule="auto"/>
        <w:jc w:val="both"/>
        <w:rPr>
          <w:rFonts w:ascii="Arial Narrow" w:eastAsia="Times New Roman" w:hAnsi="Arial Narrow" w:cs="Arial"/>
          <w:lang w:eastAsia="pl-PL"/>
        </w:rPr>
      </w:pPr>
      <w:r w:rsidRPr="001769CC">
        <w:rPr>
          <w:rFonts w:ascii="Arial Narrow" w:eastAsia="Times New Roman" w:hAnsi="Arial Narrow" w:cs="Arial"/>
          <w:b/>
          <w:lang w:eastAsia="pl-PL"/>
        </w:rPr>
        <w:t>III.</w:t>
      </w:r>
      <w:r w:rsidR="009E6F82" w:rsidRPr="001769CC">
        <w:rPr>
          <w:rFonts w:ascii="Arial Narrow" w:eastAsia="Times New Roman" w:hAnsi="Arial Narrow" w:cs="Arial"/>
          <w:lang w:eastAsia="pl-PL"/>
        </w:rPr>
        <w:t xml:space="preserve"> </w:t>
      </w:r>
      <w:r w:rsidRPr="001769CC">
        <w:rPr>
          <w:rFonts w:ascii="Arial Narrow" w:eastAsia="Times New Roman" w:hAnsi="Arial Narrow" w:cs="Arial"/>
          <w:lang w:eastAsia="pl-PL"/>
        </w:rPr>
        <w:t>Adres strony internetowej, na której udostępniane będą zmiany i wyjaśnienia treści SWZ oraz inne dokumenty zamówienia bezpośrednio związane z postępowaniem o udzielenie zamówienia</w:t>
      </w:r>
    </w:p>
    <w:p w:rsidR="00782089" w:rsidRPr="001769CC" w:rsidRDefault="00B01FD0" w:rsidP="001769CC">
      <w:pPr>
        <w:spacing w:after="0" w:line="276" w:lineRule="auto"/>
        <w:jc w:val="both"/>
        <w:rPr>
          <w:rFonts w:ascii="Arial Narrow" w:eastAsia="Times New Roman" w:hAnsi="Arial Narrow" w:cs="Arial"/>
          <w:lang w:eastAsia="pl-PL"/>
        </w:rPr>
      </w:pPr>
      <w:r w:rsidRPr="001769CC">
        <w:rPr>
          <w:rFonts w:ascii="Arial Narrow" w:eastAsia="Times New Roman" w:hAnsi="Arial Narrow" w:cs="Arial"/>
          <w:b/>
          <w:lang w:eastAsia="pl-PL"/>
        </w:rPr>
        <w:t>IV.</w:t>
      </w:r>
      <w:r w:rsidR="009E6F82" w:rsidRPr="001769CC">
        <w:rPr>
          <w:rFonts w:ascii="Arial Narrow" w:eastAsia="Times New Roman" w:hAnsi="Arial Narrow" w:cs="Arial"/>
          <w:lang w:eastAsia="pl-PL"/>
        </w:rPr>
        <w:t xml:space="preserve"> </w:t>
      </w:r>
      <w:r w:rsidRPr="001769CC">
        <w:rPr>
          <w:rFonts w:ascii="Arial Narrow" w:eastAsia="Times New Roman" w:hAnsi="Arial Narrow" w:cs="Arial"/>
          <w:lang w:eastAsia="pl-PL"/>
        </w:rPr>
        <w:t xml:space="preserve">Tryb udzielenia zamówienia </w:t>
      </w:r>
    </w:p>
    <w:p w:rsidR="00782089" w:rsidRPr="001769CC" w:rsidRDefault="00B01FD0" w:rsidP="001769CC">
      <w:pPr>
        <w:spacing w:after="0" w:line="276" w:lineRule="auto"/>
        <w:jc w:val="both"/>
        <w:rPr>
          <w:rFonts w:ascii="Arial Narrow" w:eastAsia="Times New Roman" w:hAnsi="Arial Narrow" w:cs="Arial"/>
          <w:lang w:eastAsia="pl-PL"/>
        </w:rPr>
      </w:pPr>
      <w:r w:rsidRPr="001769CC">
        <w:rPr>
          <w:rFonts w:ascii="Arial Narrow" w:eastAsia="Times New Roman" w:hAnsi="Arial Narrow" w:cs="Arial"/>
          <w:b/>
          <w:lang w:eastAsia="pl-PL"/>
        </w:rPr>
        <w:t>V.</w:t>
      </w:r>
      <w:r w:rsidR="009E6F82" w:rsidRPr="001769CC">
        <w:rPr>
          <w:rFonts w:ascii="Arial Narrow" w:eastAsia="Times New Roman" w:hAnsi="Arial Narrow" w:cs="Arial"/>
          <w:lang w:eastAsia="pl-PL"/>
        </w:rPr>
        <w:t xml:space="preserve"> </w:t>
      </w:r>
      <w:r w:rsidRPr="001769CC">
        <w:rPr>
          <w:rFonts w:ascii="Arial Narrow" w:eastAsia="Times New Roman" w:hAnsi="Arial Narrow" w:cs="Arial"/>
          <w:lang w:eastAsia="pl-PL"/>
        </w:rPr>
        <w:t xml:space="preserve">Informacja, czy </w:t>
      </w:r>
      <w:r w:rsidR="005B5756">
        <w:rPr>
          <w:rFonts w:ascii="Arial Narrow" w:eastAsia="Times New Roman" w:hAnsi="Arial Narrow" w:cs="Arial"/>
          <w:lang w:eastAsia="pl-PL"/>
        </w:rPr>
        <w:t>Z</w:t>
      </w:r>
      <w:r w:rsidRPr="001769CC">
        <w:rPr>
          <w:rFonts w:ascii="Arial Narrow" w:eastAsia="Times New Roman" w:hAnsi="Arial Narrow" w:cs="Arial"/>
          <w:lang w:eastAsia="pl-PL"/>
        </w:rPr>
        <w:t>amawiający przewiduje wybór najkorzystniejszej oferty z możliwością prowadzenia negocjacji</w:t>
      </w:r>
    </w:p>
    <w:p w:rsidR="009E6F82" w:rsidRPr="001769CC" w:rsidRDefault="00B01FD0" w:rsidP="001769CC">
      <w:pPr>
        <w:spacing w:after="0" w:line="276" w:lineRule="auto"/>
        <w:jc w:val="both"/>
        <w:rPr>
          <w:rFonts w:ascii="Arial Narrow" w:eastAsia="Times New Roman" w:hAnsi="Arial Narrow" w:cs="Arial"/>
          <w:lang w:eastAsia="pl-PL"/>
        </w:rPr>
      </w:pPr>
      <w:r w:rsidRPr="001769CC">
        <w:rPr>
          <w:rFonts w:ascii="Arial Narrow" w:eastAsia="Times New Roman" w:hAnsi="Arial Narrow" w:cs="Arial"/>
          <w:b/>
          <w:lang w:eastAsia="pl-PL"/>
        </w:rPr>
        <w:t>VI.</w:t>
      </w:r>
      <w:r w:rsidR="009E6F82" w:rsidRPr="001769CC">
        <w:rPr>
          <w:rFonts w:ascii="Arial Narrow" w:eastAsia="Times New Roman" w:hAnsi="Arial Narrow" w:cs="Arial"/>
          <w:lang w:eastAsia="pl-PL"/>
        </w:rPr>
        <w:t xml:space="preserve"> </w:t>
      </w:r>
      <w:r w:rsidRPr="001769CC">
        <w:rPr>
          <w:rFonts w:ascii="Arial Narrow" w:eastAsia="Times New Roman" w:hAnsi="Arial Narrow" w:cs="Arial"/>
          <w:lang w:eastAsia="pl-PL"/>
        </w:rPr>
        <w:t>Opis przedmiotu zamówienia</w:t>
      </w:r>
    </w:p>
    <w:p w:rsidR="00782089" w:rsidRPr="001769CC" w:rsidRDefault="00B01FD0" w:rsidP="001769CC">
      <w:pPr>
        <w:spacing w:after="0" w:line="276" w:lineRule="auto"/>
        <w:jc w:val="both"/>
        <w:rPr>
          <w:rFonts w:ascii="Arial Narrow" w:eastAsia="Times New Roman" w:hAnsi="Arial Narrow" w:cs="Arial"/>
          <w:lang w:eastAsia="pl-PL"/>
        </w:rPr>
      </w:pPr>
      <w:r w:rsidRPr="001769CC">
        <w:rPr>
          <w:rFonts w:ascii="Arial Narrow" w:eastAsia="Times New Roman" w:hAnsi="Arial Narrow" w:cs="Arial"/>
          <w:b/>
          <w:lang w:eastAsia="pl-PL"/>
        </w:rPr>
        <w:t>VII.</w:t>
      </w:r>
      <w:r w:rsidR="009E6F82" w:rsidRPr="001769CC">
        <w:rPr>
          <w:rFonts w:ascii="Arial Narrow" w:eastAsia="Times New Roman" w:hAnsi="Arial Narrow" w:cs="Arial"/>
          <w:lang w:eastAsia="pl-PL"/>
        </w:rPr>
        <w:t xml:space="preserve"> </w:t>
      </w:r>
      <w:r w:rsidRPr="001769CC">
        <w:rPr>
          <w:rFonts w:ascii="Arial Narrow" w:eastAsia="Times New Roman" w:hAnsi="Arial Narrow" w:cs="Arial"/>
          <w:lang w:eastAsia="pl-PL"/>
        </w:rPr>
        <w:t>Termin wykonania zamówienia</w:t>
      </w:r>
    </w:p>
    <w:p w:rsidR="00782089" w:rsidRPr="001769CC" w:rsidRDefault="00B01FD0" w:rsidP="001769CC">
      <w:pPr>
        <w:spacing w:after="0" w:line="276" w:lineRule="auto"/>
        <w:jc w:val="both"/>
        <w:rPr>
          <w:rFonts w:ascii="Arial Narrow" w:eastAsia="Times New Roman" w:hAnsi="Arial Narrow" w:cs="Arial"/>
          <w:lang w:eastAsia="pl-PL"/>
        </w:rPr>
      </w:pPr>
      <w:r w:rsidRPr="001769CC">
        <w:rPr>
          <w:rFonts w:ascii="Arial Narrow" w:eastAsia="Times New Roman" w:hAnsi="Arial Narrow" w:cs="Arial"/>
          <w:b/>
          <w:lang w:eastAsia="pl-PL"/>
        </w:rPr>
        <w:t>VIII.</w:t>
      </w:r>
      <w:r w:rsidR="009E6F82" w:rsidRPr="001769CC">
        <w:rPr>
          <w:rFonts w:ascii="Arial Narrow" w:eastAsia="Times New Roman" w:hAnsi="Arial Narrow" w:cs="Arial"/>
          <w:lang w:eastAsia="pl-PL"/>
        </w:rPr>
        <w:t xml:space="preserve"> </w:t>
      </w:r>
      <w:r w:rsidRPr="001769CC">
        <w:rPr>
          <w:rFonts w:ascii="Arial Narrow" w:eastAsia="Times New Roman" w:hAnsi="Arial Narrow" w:cs="Arial"/>
          <w:lang w:eastAsia="pl-PL"/>
        </w:rPr>
        <w:t>Warunki udziału w postępowaniu i opis sposobu dokonywania oceny spełniania tych warunków</w:t>
      </w:r>
    </w:p>
    <w:p w:rsidR="00782089" w:rsidRPr="001769CC" w:rsidRDefault="00B01FD0" w:rsidP="001769CC">
      <w:pPr>
        <w:spacing w:after="0" w:line="276" w:lineRule="auto"/>
        <w:jc w:val="both"/>
        <w:rPr>
          <w:rFonts w:ascii="Arial Narrow" w:eastAsia="Times New Roman" w:hAnsi="Arial Narrow" w:cs="Arial"/>
          <w:lang w:eastAsia="pl-PL"/>
        </w:rPr>
      </w:pPr>
      <w:r w:rsidRPr="001769CC">
        <w:rPr>
          <w:rFonts w:ascii="Arial Narrow" w:eastAsia="Times New Roman" w:hAnsi="Arial Narrow" w:cs="Arial"/>
          <w:b/>
          <w:lang w:eastAsia="pl-PL"/>
        </w:rPr>
        <w:t>IX.</w:t>
      </w:r>
      <w:r w:rsidR="009E6F82" w:rsidRPr="001769CC">
        <w:rPr>
          <w:rFonts w:ascii="Arial Narrow" w:eastAsia="Times New Roman" w:hAnsi="Arial Narrow" w:cs="Arial"/>
          <w:lang w:eastAsia="pl-PL"/>
        </w:rPr>
        <w:t xml:space="preserve"> </w:t>
      </w:r>
      <w:r w:rsidRPr="001769CC">
        <w:rPr>
          <w:rFonts w:ascii="Arial Narrow" w:eastAsia="Times New Roman" w:hAnsi="Arial Narrow" w:cs="Arial"/>
          <w:lang w:eastAsia="pl-PL"/>
        </w:rPr>
        <w:t xml:space="preserve">Projektowane postanowienia umowy w sprawie zamówienia publicznego, które zostaną wprowadzone do treści tej umowy </w:t>
      </w:r>
    </w:p>
    <w:p w:rsidR="00782089" w:rsidRPr="001769CC" w:rsidRDefault="00B01FD0" w:rsidP="001769CC">
      <w:pPr>
        <w:spacing w:after="0" w:line="276" w:lineRule="auto"/>
        <w:jc w:val="both"/>
        <w:rPr>
          <w:rFonts w:ascii="Arial Narrow" w:eastAsia="Times New Roman" w:hAnsi="Arial Narrow" w:cs="Arial"/>
          <w:lang w:eastAsia="pl-PL"/>
        </w:rPr>
      </w:pPr>
      <w:r w:rsidRPr="001769CC">
        <w:rPr>
          <w:rFonts w:ascii="Arial Narrow" w:eastAsia="Times New Roman" w:hAnsi="Arial Narrow" w:cs="Arial"/>
          <w:b/>
          <w:lang w:eastAsia="pl-PL"/>
        </w:rPr>
        <w:t>X.</w:t>
      </w:r>
      <w:r w:rsidR="009E6F82" w:rsidRPr="001769CC">
        <w:rPr>
          <w:rFonts w:ascii="Arial Narrow" w:eastAsia="Times New Roman" w:hAnsi="Arial Narrow" w:cs="Arial"/>
          <w:lang w:eastAsia="pl-PL"/>
        </w:rPr>
        <w:t xml:space="preserve"> </w:t>
      </w:r>
      <w:r w:rsidRPr="001769CC">
        <w:rPr>
          <w:rFonts w:ascii="Arial Narrow" w:eastAsia="Times New Roman" w:hAnsi="Arial Narrow" w:cs="Arial"/>
          <w:lang w:eastAsia="pl-PL"/>
        </w:rPr>
        <w:t>Informacje o środkach komunikacji elekt</w:t>
      </w:r>
      <w:r w:rsidR="005B5756">
        <w:rPr>
          <w:rFonts w:ascii="Arial Narrow" w:eastAsia="Times New Roman" w:hAnsi="Arial Narrow" w:cs="Arial"/>
          <w:lang w:eastAsia="pl-PL"/>
        </w:rPr>
        <w:t>ronicznej, przy użyciu których Z</w:t>
      </w:r>
      <w:r w:rsidRPr="001769CC">
        <w:rPr>
          <w:rFonts w:ascii="Arial Narrow" w:eastAsia="Times New Roman" w:hAnsi="Arial Narrow" w:cs="Arial"/>
          <w:lang w:eastAsia="pl-PL"/>
        </w:rPr>
        <w:t>amawiający będzie komunikował się z wykonawcami, oraz informacje o wymaganiach technicznych i organizacyjnych sporządzania, wysyłania i odbierania korespondencji elektronicznej</w:t>
      </w:r>
    </w:p>
    <w:p w:rsidR="00782089" w:rsidRPr="001769CC" w:rsidRDefault="00B01FD0" w:rsidP="001769CC">
      <w:pPr>
        <w:spacing w:after="0" w:line="276" w:lineRule="auto"/>
        <w:jc w:val="both"/>
        <w:rPr>
          <w:rFonts w:ascii="Arial Narrow" w:eastAsia="Times New Roman" w:hAnsi="Arial Narrow" w:cs="Arial"/>
          <w:lang w:eastAsia="pl-PL"/>
        </w:rPr>
      </w:pPr>
      <w:r w:rsidRPr="001769CC">
        <w:rPr>
          <w:rFonts w:ascii="Arial Narrow" w:eastAsia="Times New Roman" w:hAnsi="Arial Narrow" w:cs="Arial"/>
          <w:b/>
          <w:lang w:eastAsia="pl-PL"/>
        </w:rPr>
        <w:t>XI.</w:t>
      </w:r>
      <w:r w:rsidR="009E6F82" w:rsidRPr="001769CC">
        <w:rPr>
          <w:rFonts w:ascii="Arial Narrow" w:eastAsia="Times New Roman" w:hAnsi="Arial Narrow" w:cs="Arial"/>
          <w:lang w:eastAsia="pl-PL"/>
        </w:rPr>
        <w:t xml:space="preserve"> </w:t>
      </w:r>
      <w:r w:rsidRPr="001769CC">
        <w:rPr>
          <w:rFonts w:ascii="Arial Narrow" w:eastAsia="Times New Roman" w:hAnsi="Arial Narrow" w:cs="Arial"/>
          <w:lang w:eastAsia="pl-PL"/>
        </w:rPr>
        <w:t>Wskazanie osób uprawnionych do komunikowania się z wykonawcami</w:t>
      </w:r>
    </w:p>
    <w:p w:rsidR="00782089" w:rsidRPr="001769CC" w:rsidRDefault="00B01FD0" w:rsidP="001769CC">
      <w:pPr>
        <w:spacing w:after="0" w:line="276" w:lineRule="auto"/>
        <w:jc w:val="both"/>
        <w:rPr>
          <w:rFonts w:ascii="Arial Narrow" w:eastAsia="Times New Roman" w:hAnsi="Arial Narrow" w:cs="Arial"/>
          <w:lang w:eastAsia="pl-PL"/>
        </w:rPr>
      </w:pPr>
      <w:r w:rsidRPr="001769CC">
        <w:rPr>
          <w:rFonts w:ascii="Arial Narrow" w:eastAsia="Times New Roman" w:hAnsi="Arial Narrow" w:cs="Arial"/>
          <w:b/>
          <w:lang w:eastAsia="pl-PL"/>
        </w:rPr>
        <w:t>XII.</w:t>
      </w:r>
      <w:r w:rsidR="009E6F82" w:rsidRPr="001769CC">
        <w:rPr>
          <w:rFonts w:ascii="Arial Narrow" w:eastAsia="Times New Roman" w:hAnsi="Arial Narrow" w:cs="Arial"/>
          <w:lang w:eastAsia="pl-PL"/>
        </w:rPr>
        <w:t xml:space="preserve"> </w:t>
      </w:r>
      <w:r w:rsidRPr="001769CC">
        <w:rPr>
          <w:rFonts w:ascii="Arial Narrow" w:eastAsia="Times New Roman" w:hAnsi="Arial Narrow" w:cs="Arial"/>
          <w:lang w:eastAsia="pl-PL"/>
        </w:rPr>
        <w:t>Termin związania ofertą</w:t>
      </w:r>
    </w:p>
    <w:p w:rsidR="00782089" w:rsidRPr="001769CC" w:rsidRDefault="00B01FD0" w:rsidP="001769CC">
      <w:pPr>
        <w:spacing w:after="0" w:line="276" w:lineRule="auto"/>
        <w:jc w:val="both"/>
        <w:rPr>
          <w:rFonts w:ascii="Arial Narrow" w:eastAsia="Times New Roman" w:hAnsi="Arial Narrow" w:cs="Arial"/>
          <w:lang w:eastAsia="pl-PL"/>
        </w:rPr>
      </w:pPr>
      <w:r w:rsidRPr="001769CC">
        <w:rPr>
          <w:rFonts w:ascii="Arial Narrow" w:eastAsia="Times New Roman" w:hAnsi="Arial Narrow" w:cs="Arial"/>
          <w:b/>
          <w:lang w:eastAsia="pl-PL"/>
        </w:rPr>
        <w:t>XIII.</w:t>
      </w:r>
      <w:r w:rsidR="009E6F82" w:rsidRPr="001769CC">
        <w:rPr>
          <w:rFonts w:ascii="Arial Narrow" w:eastAsia="Times New Roman" w:hAnsi="Arial Narrow" w:cs="Arial"/>
          <w:lang w:eastAsia="pl-PL"/>
        </w:rPr>
        <w:t xml:space="preserve"> </w:t>
      </w:r>
      <w:r w:rsidRPr="001769CC">
        <w:rPr>
          <w:rFonts w:ascii="Arial Narrow" w:eastAsia="Times New Roman" w:hAnsi="Arial Narrow" w:cs="Arial"/>
          <w:lang w:eastAsia="pl-PL"/>
        </w:rPr>
        <w:t>Opis sposobu przygotowania oferty</w:t>
      </w:r>
    </w:p>
    <w:p w:rsidR="00782089" w:rsidRPr="001769CC" w:rsidRDefault="00B01FD0" w:rsidP="001769CC">
      <w:pPr>
        <w:spacing w:after="0" w:line="276" w:lineRule="auto"/>
        <w:jc w:val="both"/>
        <w:rPr>
          <w:rFonts w:ascii="Arial Narrow" w:eastAsia="Times New Roman" w:hAnsi="Arial Narrow" w:cs="Arial"/>
          <w:lang w:eastAsia="pl-PL"/>
        </w:rPr>
      </w:pPr>
      <w:r w:rsidRPr="001769CC">
        <w:rPr>
          <w:rFonts w:ascii="Arial Narrow" w:eastAsia="Times New Roman" w:hAnsi="Arial Narrow" w:cs="Arial"/>
          <w:b/>
          <w:lang w:eastAsia="pl-PL"/>
        </w:rPr>
        <w:t>XIV.</w:t>
      </w:r>
      <w:r w:rsidR="009E6F82" w:rsidRPr="001769CC">
        <w:rPr>
          <w:rFonts w:ascii="Arial Narrow" w:eastAsia="Times New Roman" w:hAnsi="Arial Narrow" w:cs="Arial"/>
          <w:lang w:eastAsia="pl-PL"/>
        </w:rPr>
        <w:t xml:space="preserve"> </w:t>
      </w:r>
      <w:r w:rsidRPr="001769CC">
        <w:rPr>
          <w:rFonts w:ascii="Arial Narrow" w:eastAsia="Times New Roman" w:hAnsi="Arial Narrow" w:cs="Arial"/>
          <w:lang w:eastAsia="pl-PL"/>
        </w:rPr>
        <w:t>Sposób oraz termin składania ofert</w:t>
      </w:r>
    </w:p>
    <w:p w:rsidR="00782089" w:rsidRPr="001769CC" w:rsidRDefault="00B01FD0" w:rsidP="001769CC">
      <w:pPr>
        <w:spacing w:after="0" w:line="276" w:lineRule="auto"/>
        <w:jc w:val="both"/>
        <w:rPr>
          <w:rFonts w:ascii="Arial Narrow" w:eastAsia="Times New Roman" w:hAnsi="Arial Narrow" w:cs="Arial"/>
          <w:lang w:eastAsia="pl-PL"/>
        </w:rPr>
      </w:pPr>
      <w:r w:rsidRPr="001769CC">
        <w:rPr>
          <w:rFonts w:ascii="Arial Narrow" w:eastAsia="Times New Roman" w:hAnsi="Arial Narrow" w:cs="Arial"/>
          <w:b/>
          <w:lang w:eastAsia="pl-PL"/>
        </w:rPr>
        <w:t>XV.</w:t>
      </w:r>
      <w:r w:rsidR="009E6F82" w:rsidRPr="001769CC">
        <w:rPr>
          <w:rFonts w:ascii="Arial Narrow" w:eastAsia="Times New Roman" w:hAnsi="Arial Narrow" w:cs="Arial"/>
          <w:lang w:eastAsia="pl-PL"/>
        </w:rPr>
        <w:t xml:space="preserve"> </w:t>
      </w:r>
      <w:r w:rsidRPr="001769CC">
        <w:rPr>
          <w:rFonts w:ascii="Arial Narrow" w:eastAsia="Times New Roman" w:hAnsi="Arial Narrow" w:cs="Arial"/>
          <w:lang w:eastAsia="pl-PL"/>
        </w:rPr>
        <w:t>Termin otwarcia ofert</w:t>
      </w:r>
    </w:p>
    <w:p w:rsidR="00782089" w:rsidRPr="001769CC" w:rsidRDefault="00B01FD0" w:rsidP="001769CC">
      <w:pPr>
        <w:spacing w:after="0" w:line="276" w:lineRule="auto"/>
        <w:jc w:val="both"/>
        <w:rPr>
          <w:rFonts w:ascii="Arial Narrow" w:eastAsia="Times New Roman" w:hAnsi="Arial Narrow" w:cs="Arial"/>
          <w:lang w:eastAsia="pl-PL"/>
        </w:rPr>
      </w:pPr>
      <w:r w:rsidRPr="001769CC">
        <w:rPr>
          <w:rFonts w:ascii="Arial Narrow" w:eastAsia="Times New Roman" w:hAnsi="Arial Narrow" w:cs="Arial"/>
          <w:b/>
          <w:lang w:eastAsia="pl-PL"/>
        </w:rPr>
        <w:t>XVI.</w:t>
      </w:r>
      <w:r w:rsidR="009E6F82" w:rsidRPr="001769CC">
        <w:rPr>
          <w:rFonts w:ascii="Arial Narrow" w:eastAsia="Times New Roman" w:hAnsi="Arial Narrow" w:cs="Arial"/>
          <w:b/>
          <w:lang w:eastAsia="pl-PL"/>
        </w:rPr>
        <w:t xml:space="preserve"> </w:t>
      </w:r>
      <w:r w:rsidRPr="001769CC">
        <w:rPr>
          <w:rFonts w:ascii="Arial Narrow" w:eastAsia="Times New Roman" w:hAnsi="Arial Narrow" w:cs="Arial"/>
          <w:lang w:eastAsia="pl-PL"/>
        </w:rPr>
        <w:t>Podstawy wykluczenia</w:t>
      </w:r>
    </w:p>
    <w:p w:rsidR="00782089" w:rsidRPr="001769CC" w:rsidRDefault="00B01FD0" w:rsidP="001769CC">
      <w:pPr>
        <w:spacing w:after="0" w:line="276" w:lineRule="auto"/>
        <w:jc w:val="both"/>
        <w:rPr>
          <w:rFonts w:ascii="Arial Narrow" w:eastAsia="Times New Roman" w:hAnsi="Arial Narrow" w:cs="Arial"/>
          <w:lang w:eastAsia="pl-PL"/>
        </w:rPr>
      </w:pPr>
      <w:r w:rsidRPr="001769CC">
        <w:rPr>
          <w:rFonts w:ascii="Arial Narrow" w:eastAsia="Times New Roman" w:hAnsi="Arial Narrow" w:cs="Arial"/>
          <w:b/>
          <w:lang w:eastAsia="pl-PL"/>
        </w:rPr>
        <w:t>XVII.</w:t>
      </w:r>
      <w:r w:rsidR="009E6F82" w:rsidRPr="001769CC">
        <w:rPr>
          <w:rFonts w:ascii="Arial Narrow" w:eastAsia="Times New Roman" w:hAnsi="Arial Narrow" w:cs="Arial"/>
          <w:lang w:eastAsia="pl-PL"/>
        </w:rPr>
        <w:t xml:space="preserve"> </w:t>
      </w:r>
      <w:r w:rsidRPr="001769CC">
        <w:rPr>
          <w:rFonts w:ascii="Arial Narrow" w:eastAsia="Times New Roman" w:hAnsi="Arial Narrow" w:cs="Arial"/>
          <w:lang w:eastAsia="pl-PL"/>
        </w:rPr>
        <w:t>Informacja o oświadczeniach i dokumentach, jakie mają dostarczyć wykonawcy w celu potwierdzenia</w:t>
      </w:r>
      <w:r w:rsidR="006D0693" w:rsidRPr="001769CC">
        <w:rPr>
          <w:rFonts w:ascii="Arial Narrow" w:eastAsia="Times New Roman" w:hAnsi="Arial Narrow" w:cs="Arial"/>
          <w:lang w:eastAsia="pl-PL"/>
        </w:rPr>
        <w:t xml:space="preserve"> </w:t>
      </w:r>
      <w:r w:rsidRPr="001769CC">
        <w:rPr>
          <w:rFonts w:ascii="Arial Narrow" w:eastAsia="Times New Roman" w:hAnsi="Arial Narrow" w:cs="Arial"/>
          <w:lang w:eastAsia="pl-PL"/>
        </w:rPr>
        <w:t>spełnienia warunków udziału w postępowaniu i braku podstaw wykluczenia</w:t>
      </w:r>
    </w:p>
    <w:p w:rsidR="00782089" w:rsidRPr="001769CC" w:rsidRDefault="00B01FD0" w:rsidP="001769CC">
      <w:pPr>
        <w:spacing w:after="0" w:line="276" w:lineRule="auto"/>
        <w:jc w:val="both"/>
        <w:rPr>
          <w:rFonts w:ascii="Arial Narrow" w:eastAsia="Times New Roman" w:hAnsi="Arial Narrow" w:cs="Arial"/>
          <w:lang w:eastAsia="pl-PL"/>
        </w:rPr>
      </w:pPr>
      <w:r w:rsidRPr="001769CC">
        <w:rPr>
          <w:rFonts w:ascii="Arial Narrow" w:eastAsia="Times New Roman" w:hAnsi="Arial Narrow" w:cs="Arial"/>
          <w:b/>
          <w:lang w:eastAsia="pl-PL"/>
        </w:rPr>
        <w:t>XVIII.</w:t>
      </w:r>
      <w:r w:rsidR="009E6F82" w:rsidRPr="001769CC">
        <w:rPr>
          <w:rFonts w:ascii="Arial Narrow" w:eastAsia="Times New Roman" w:hAnsi="Arial Narrow" w:cs="Arial"/>
          <w:lang w:eastAsia="pl-PL"/>
        </w:rPr>
        <w:t xml:space="preserve"> </w:t>
      </w:r>
      <w:r w:rsidRPr="001769CC">
        <w:rPr>
          <w:rFonts w:ascii="Arial Narrow" w:eastAsia="Times New Roman" w:hAnsi="Arial Narrow" w:cs="Arial"/>
          <w:lang w:eastAsia="pl-PL"/>
        </w:rPr>
        <w:t>Sposób obliczenia ceny</w:t>
      </w:r>
    </w:p>
    <w:p w:rsidR="00782089" w:rsidRPr="001769CC" w:rsidRDefault="00B01FD0" w:rsidP="001769CC">
      <w:pPr>
        <w:spacing w:after="0" w:line="276" w:lineRule="auto"/>
        <w:jc w:val="both"/>
        <w:rPr>
          <w:rFonts w:ascii="Arial Narrow" w:eastAsia="Times New Roman" w:hAnsi="Arial Narrow" w:cs="Arial"/>
          <w:lang w:eastAsia="pl-PL"/>
        </w:rPr>
      </w:pPr>
      <w:r w:rsidRPr="001769CC">
        <w:rPr>
          <w:rFonts w:ascii="Arial Narrow" w:eastAsia="Times New Roman" w:hAnsi="Arial Narrow" w:cs="Arial"/>
          <w:b/>
          <w:lang w:eastAsia="pl-PL"/>
        </w:rPr>
        <w:t>XIX.</w:t>
      </w:r>
      <w:r w:rsidR="009E6F82" w:rsidRPr="001769CC">
        <w:rPr>
          <w:rFonts w:ascii="Arial Narrow" w:eastAsia="Times New Roman" w:hAnsi="Arial Narrow" w:cs="Arial"/>
          <w:lang w:eastAsia="pl-PL"/>
        </w:rPr>
        <w:t xml:space="preserve"> </w:t>
      </w:r>
      <w:r w:rsidRPr="001769CC">
        <w:rPr>
          <w:rFonts w:ascii="Arial Narrow" w:eastAsia="Times New Roman" w:hAnsi="Arial Narrow" w:cs="Arial"/>
          <w:lang w:eastAsia="pl-PL"/>
        </w:rPr>
        <w:t>Opis kryteriów oceny ofert, wraz z podaniem wag tych kryteriów i sposobu oceny ofert</w:t>
      </w:r>
    </w:p>
    <w:p w:rsidR="00782089" w:rsidRPr="001769CC" w:rsidRDefault="00B01FD0" w:rsidP="001769CC">
      <w:pPr>
        <w:spacing w:after="0" w:line="276" w:lineRule="auto"/>
        <w:jc w:val="both"/>
        <w:rPr>
          <w:rFonts w:ascii="Arial Narrow" w:eastAsia="Times New Roman" w:hAnsi="Arial Narrow" w:cs="Arial"/>
          <w:lang w:eastAsia="pl-PL"/>
        </w:rPr>
      </w:pPr>
      <w:r w:rsidRPr="001769CC">
        <w:rPr>
          <w:rFonts w:ascii="Arial Narrow" w:eastAsia="Times New Roman" w:hAnsi="Arial Narrow" w:cs="Arial"/>
          <w:b/>
          <w:lang w:eastAsia="pl-PL"/>
        </w:rPr>
        <w:t>XX.</w:t>
      </w:r>
      <w:r w:rsidR="009E6F82" w:rsidRPr="001769CC">
        <w:rPr>
          <w:rFonts w:ascii="Arial Narrow" w:eastAsia="Times New Roman" w:hAnsi="Arial Narrow" w:cs="Arial"/>
          <w:lang w:eastAsia="pl-PL"/>
        </w:rPr>
        <w:t xml:space="preserve"> </w:t>
      </w:r>
      <w:r w:rsidRPr="001769CC">
        <w:rPr>
          <w:rFonts w:ascii="Arial Narrow" w:eastAsia="Times New Roman" w:hAnsi="Arial Narrow" w:cs="Arial"/>
          <w:lang w:eastAsia="pl-PL"/>
        </w:rPr>
        <w:t>Informacje dotyczące wadium</w:t>
      </w:r>
    </w:p>
    <w:p w:rsidR="009E6F82" w:rsidRPr="001769CC" w:rsidRDefault="00B01FD0" w:rsidP="001769CC">
      <w:pPr>
        <w:spacing w:after="0" w:line="276" w:lineRule="auto"/>
        <w:jc w:val="both"/>
        <w:rPr>
          <w:rFonts w:ascii="Arial Narrow" w:eastAsia="Times New Roman" w:hAnsi="Arial Narrow" w:cs="Arial"/>
          <w:lang w:eastAsia="pl-PL"/>
        </w:rPr>
      </w:pPr>
      <w:r w:rsidRPr="001769CC">
        <w:rPr>
          <w:rFonts w:ascii="Arial Narrow" w:eastAsia="Times New Roman" w:hAnsi="Arial Narrow" w:cs="Arial"/>
          <w:b/>
          <w:lang w:eastAsia="pl-PL"/>
        </w:rPr>
        <w:t>XXI.</w:t>
      </w:r>
      <w:r w:rsidR="009E6F82" w:rsidRPr="001769CC">
        <w:rPr>
          <w:rFonts w:ascii="Arial Narrow" w:eastAsia="Times New Roman" w:hAnsi="Arial Narrow" w:cs="Arial"/>
          <w:lang w:eastAsia="pl-PL"/>
        </w:rPr>
        <w:t xml:space="preserve"> </w:t>
      </w:r>
      <w:r w:rsidRPr="001769CC">
        <w:rPr>
          <w:rFonts w:ascii="Arial Narrow" w:eastAsia="Times New Roman" w:hAnsi="Arial Narrow" w:cs="Arial"/>
          <w:lang w:eastAsia="pl-PL"/>
        </w:rPr>
        <w:t>Informacje o formalnościach, jakie muszą zostać dopełnione po wyborze oferty w celu zawarcia umowy w sprawie zamówienia publicznego</w:t>
      </w:r>
    </w:p>
    <w:p w:rsidR="00782089" w:rsidRPr="001769CC" w:rsidRDefault="00B01FD0" w:rsidP="001769CC">
      <w:pPr>
        <w:spacing w:after="0" w:line="276" w:lineRule="auto"/>
        <w:jc w:val="both"/>
        <w:rPr>
          <w:rFonts w:ascii="Arial Narrow" w:eastAsia="Times New Roman" w:hAnsi="Arial Narrow" w:cs="Arial"/>
          <w:lang w:eastAsia="pl-PL"/>
        </w:rPr>
      </w:pPr>
      <w:r w:rsidRPr="001769CC">
        <w:rPr>
          <w:rFonts w:ascii="Arial Narrow" w:eastAsia="Times New Roman" w:hAnsi="Arial Narrow" w:cs="Arial"/>
          <w:b/>
          <w:lang w:eastAsia="pl-PL"/>
        </w:rPr>
        <w:t>XXII.</w:t>
      </w:r>
      <w:r w:rsidR="009E6F82" w:rsidRPr="001769CC">
        <w:rPr>
          <w:rFonts w:ascii="Arial Narrow" w:eastAsia="Times New Roman" w:hAnsi="Arial Narrow" w:cs="Arial"/>
          <w:lang w:eastAsia="pl-PL"/>
        </w:rPr>
        <w:t xml:space="preserve"> </w:t>
      </w:r>
      <w:r w:rsidRPr="001769CC">
        <w:rPr>
          <w:rFonts w:ascii="Arial Narrow" w:eastAsia="Times New Roman" w:hAnsi="Arial Narrow" w:cs="Arial"/>
          <w:lang w:eastAsia="pl-PL"/>
        </w:rPr>
        <w:t>Pouczenie o środkach ochrony prawnej przysługujących wykonawcy</w:t>
      </w:r>
    </w:p>
    <w:p w:rsidR="00782089" w:rsidRPr="001769CC" w:rsidRDefault="00B01FD0" w:rsidP="001769CC">
      <w:pPr>
        <w:spacing w:after="0" w:line="276" w:lineRule="auto"/>
        <w:jc w:val="both"/>
        <w:rPr>
          <w:rFonts w:ascii="Arial Narrow" w:eastAsia="Times New Roman" w:hAnsi="Arial Narrow" w:cs="Arial"/>
          <w:lang w:eastAsia="pl-PL"/>
        </w:rPr>
      </w:pPr>
      <w:r w:rsidRPr="001769CC">
        <w:rPr>
          <w:rFonts w:ascii="Arial Narrow" w:eastAsia="Times New Roman" w:hAnsi="Arial Narrow" w:cs="Arial"/>
          <w:b/>
          <w:lang w:eastAsia="pl-PL"/>
        </w:rPr>
        <w:t>XXIII.</w:t>
      </w:r>
      <w:r w:rsidR="009E6F82" w:rsidRPr="001769CC">
        <w:rPr>
          <w:rFonts w:ascii="Arial Narrow" w:eastAsia="Times New Roman" w:hAnsi="Arial Narrow" w:cs="Arial"/>
          <w:lang w:eastAsia="pl-PL"/>
        </w:rPr>
        <w:t xml:space="preserve"> </w:t>
      </w:r>
      <w:r w:rsidRPr="001769CC">
        <w:rPr>
          <w:rFonts w:ascii="Arial Narrow" w:eastAsia="Times New Roman" w:hAnsi="Arial Narrow" w:cs="Arial"/>
          <w:lang w:eastAsia="pl-PL"/>
        </w:rPr>
        <w:t>Informacje dotyczące zabezpieczenia należytego wykonania umowy</w:t>
      </w:r>
    </w:p>
    <w:p w:rsidR="00B01FD0" w:rsidRDefault="00B01FD0" w:rsidP="001769CC">
      <w:pPr>
        <w:spacing w:after="0" w:line="276" w:lineRule="auto"/>
        <w:jc w:val="both"/>
        <w:rPr>
          <w:rFonts w:ascii="Arial Narrow" w:eastAsia="Times New Roman" w:hAnsi="Arial Narrow" w:cs="Arial"/>
          <w:lang w:eastAsia="pl-PL"/>
        </w:rPr>
      </w:pPr>
      <w:r w:rsidRPr="001769CC">
        <w:rPr>
          <w:rFonts w:ascii="Arial Narrow" w:eastAsia="Times New Roman" w:hAnsi="Arial Narrow" w:cs="Arial"/>
          <w:b/>
          <w:lang w:eastAsia="pl-PL"/>
        </w:rPr>
        <w:t>XXIV.</w:t>
      </w:r>
      <w:r w:rsidR="009E6F82" w:rsidRPr="001769CC">
        <w:rPr>
          <w:rFonts w:ascii="Arial Narrow" w:eastAsia="Times New Roman" w:hAnsi="Arial Narrow" w:cs="Arial"/>
          <w:lang w:eastAsia="pl-PL"/>
        </w:rPr>
        <w:t xml:space="preserve"> </w:t>
      </w:r>
      <w:r w:rsidRPr="001769CC">
        <w:rPr>
          <w:rFonts w:ascii="Arial Narrow" w:eastAsia="Times New Roman" w:hAnsi="Arial Narrow" w:cs="Arial"/>
          <w:lang w:eastAsia="pl-PL"/>
        </w:rPr>
        <w:t>Załączniki do SWZ</w:t>
      </w:r>
    </w:p>
    <w:p w:rsidR="00BB7286" w:rsidRDefault="00BB7286" w:rsidP="001769CC">
      <w:pPr>
        <w:spacing w:after="0" w:line="276" w:lineRule="auto"/>
        <w:jc w:val="both"/>
        <w:rPr>
          <w:rFonts w:ascii="Arial Narrow" w:eastAsia="Times New Roman" w:hAnsi="Arial Narrow" w:cs="Arial"/>
          <w:lang w:eastAsia="pl-PL"/>
        </w:rPr>
      </w:pPr>
    </w:p>
    <w:p w:rsidR="00BB7286" w:rsidRDefault="00BB7286" w:rsidP="001769CC">
      <w:pPr>
        <w:spacing w:after="0" w:line="276" w:lineRule="auto"/>
        <w:jc w:val="both"/>
        <w:rPr>
          <w:rFonts w:ascii="Arial Narrow" w:eastAsia="Times New Roman" w:hAnsi="Arial Narrow" w:cs="Arial"/>
          <w:lang w:eastAsia="pl-PL"/>
        </w:rPr>
      </w:pPr>
    </w:p>
    <w:p w:rsidR="00BB7286" w:rsidRDefault="00BB7286" w:rsidP="001769CC">
      <w:pPr>
        <w:spacing w:after="0" w:line="276" w:lineRule="auto"/>
        <w:jc w:val="both"/>
        <w:rPr>
          <w:rFonts w:ascii="Arial Narrow" w:eastAsia="Times New Roman" w:hAnsi="Arial Narrow" w:cs="Arial"/>
          <w:lang w:eastAsia="pl-PL"/>
        </w:rPr>
      </w:pPr>
    </w:p>
    <w:p w:rsidR="00BB7286" w:rsidRDefault="00BB7286" w:rsidP="001769CC">
      <w:pPr>
        <w:spacing w:after="0" w:line="276" w:lineRule="auto"/>
        <w:jc w:val="both"/>
        <w:rPr>
          <w:rFonts w:ascii="Arial Narrow" w:eastAsia="Times New Roman" w:hAnsi="Arial Narrow" w:cs="Arial"/>
          <w:lang w:eastAsia="pl-PL"/>
        </w:rPr>
      </w:pPr>
    </w:p>
    <w:p w:rsidR="00BB7286" w:rsidRDefault="00BB7286" w:rsidP="001769CC">
      <w:pPr>
        <w:spacing w:after="0" w:line="276" w:lineRule="auto"/>
        <w:jc w:val="both"/>
        <w:rPr>
          <w:rFonts w:ascii="Arial Narrow" w:eastAsia="Times New Roman" w:hAnsi="Arial Narrow" w:cs="Arial"/>
          <w:lang w:eastAsia="pl-PL"/>
        </w:rPr>
      </w:pPr>
    </w:p>
    <w:p w:rsidR="00BB7286" w:rsidRDefault="00BB7286" w:rsidP="001769CC">
      <w:pPr>
        <w:spacing w:after="0" w:line="276" w:lineRule="auto"/>
        <w:jc w:val="both"/>
        <w:rPr>
          <w:rFonts w:ascii="Arial Narrow" w:eastAsia="Times New Roman" w:hAnsi="Arial Narrow" w:cs="Arial"/>
          <w:lang w:eastAsia="pl-PL"/>
        </w:rPr>
      </w:pPr>
    </w:p>
    <w:p w:rsidR="00BB7286" w:rsidRDefault="00BB7286" w:rsidP="001769CC">
      <w:pPr>
        <w:spacing w:after="0" w:line="276" w:lineRule="auto"/>
        <w:jc w:val="both"/>
        <w:rPr>
          <w:rFonts w:ascii="Arial Narrow" w:eastAsia="Times New Roman" w:hAnsi="Arial Narrow" w:cs="Arial"/>
          <w:lang w:eastAsia="pl-PL"/>
        </w:rPr>
      </w:pPr>
    </w:p>
    <w:p w:rsidR="00BB7286" w:rsidRDefault="00BB7286" w:rsidP="001769CC">
      <w:pPr>
        <w:spacing w:after="0" w:line="276" w:lineRule="auto"/>
        <w:jc w:val="both"/>
        <w:rPr>
          <w:rFonts w:ascii="Arial Narrow" w:eastAsia="Times New Roman" w:hAnsi="Arial Narrow" w:cs="Arial"/>
          <w:lang w:eastAsia="pl-PL"/>
        </w:rPr>
      </w:pPr>
    </w:p>
    <w:p w:rsidR="00BB7286" w:rsidRDefault="00BB7286" w:rsidP="001769CC">
      <w:pPr>
        <w:spacing w:after="0" w:line="276" w:lineRule="auto"/>
        <w:jc w:val="both"/>
        <w:rPr>
          <w:rFonts w:ascii="Arial Narrow" w:eastAsia="Times New Roman" w:hAnsi="Arial Narrow" w:cs="Arial"/>
          <w:lang w:eastAsia="pl-PL"/>
        </w:rPr>
      </w:pPr>
    </w:p>
    <w:p w:rsidR="00BB7286" w:rsidRDefault="00BB7286" w:rsidP="001769CC">
      <w:pPr>
        <w:spacing w:after="0" w:line="276" w:lineRule="auto"/>
        <w:jc w:val="both"/>
        <w:rPr>
          <w:rFonts w:ascii="Arial Narrow" w:eastAsia="Times New Roman" w:hAnsi="Arial Narrow" w:cs="Arial"/>
          <w:lang w:eastAsia="pl-PL"/>
        </w:rPr>
      </w:pPr>
    </w:p>
    <w:p w:rsidR="00BB7286" w:rsidRDefault="00BB7286" w:rsidP="001769CC">
      <w:pPr>
        <w:spacing w:after="0" w:line="276" w:lineRule="auto"/>
        <w:jc w:val="both"/>
        <w:rPr>
          <w:rFonts w:ascii="Arial Narrow" w:eastAsia="Times New Roman" w:hAnsi="Arial Narrow" w:cs="Arial"/>
          <w:lang w:eastAsia="pl-PL"/>
        </w:rPr>
      </w:pPr>
    </w:p>
    <w:p w:rsidR="00BB7286" w:rsidRDefault="00BB7286" w:rsidP="001769CC">
      <w:pPr>
        <w:spacing w:after="0" w:line="276" w:lineRule="auto"/>
        <w:jc w:val="both"/>
        <w:rPr>
          <w:rFonts w:ascii="Arial Narrow" w:eastAsia="Times New Roman" w:hAnsi="Arial Narrow" w:cs="Arial"/>
          <w:lang w:eastAsia="pl-PL"/>
        </w:rPr>
      </w:pPr>
    </w:p>
    <w:p w:rsidR="00BB7286" w:rsidRDefault="00BB7286" w:rsidP="001769CC">
      <w:pPr>
        <w:spacing w:after="0" w:line="276" w:lineRule="auto"/>
        <w:jc w:val="both"/>
        <w:rPr>
          <w:rFonts w:ascii="Arial Narrow" w:eastAsia="Times New Roman" w:hAnsi="Arial Narrow" w:cs="Arial"/>
          <w:lang w:eastAsia="pl-PL"/>
        </w:rPr>
      </w:pPr>
    </w:p>
    <w:p w:rsidR="00BB7286" w:rsidRDefault="00BB7286" w:rsidP="001769CC">
      <w:pPr>
        <w:spacing w:after="0" w:line="276" w:lineRule="auto"/>
        <w:jc w:val="both"/>
        <w:rPr>
          <w:rFonts w:ascii="Arial Narrow" w:eastAsia="Times New Roman" w:hAnsi="Arial Narrow" w:cs="Arial"/>
          <w:lang w:eastAsia="pl-PL"/>
        </w:rPr>
      </w:pPr>
    </w:p>
    <w:p w:rsidR="00BB7286" w:rsidRDefault="00BB7286" w:rsidP="001769CC">
      <w:pPr>
        <w:spacing w:after="0" w:line="276" w:lineRule="auto"/>
        <w:jc w:val="both"/>
        <w:rPr>
          <w:rFonts w:ascii="Arial Narrow" w:eastAsia="Times New Roman" w:hAnsi="Arial Narrow" w:cs="Arial"/>
          <w:lang w:eastAsia="pl-PL"/>
        </w:rPr>
      </w:pPr>
    </w:p>
    <w:p w:rsidR="00BB7286" w:rsidRDefault="00BB7286" w:rsidP="001769CC">
      <w:pPr>
        <w:spacing w:after="0" w:line="276" w:lineRule="auto"/>
        <w:jc w:val="both"/>
        <w:rPr>
          <w:rFonts w:ascii="Arial Narrow" w:eastAsia="Times New Roman" w:hAnsi="Arial Narrow" w:cs="Arial"/>
          <w:lang w:eastAsia="pl-PL"/>
        </w:rPr>
      </w:pPr>
    </w:p>
    <w:p w:rsidR="00BB7286" w:rsidRDefault="00BB7286" w:rsidP="001769CC">
      <w:pPr>
        <w:spacing w:after="0" w:line="276" w:lineRule="auto"/>
        <w:jc w:val="both"/>
        <w:rPr>
          <w:rFonts w:ascii="Arial Narrow" w:eastAsia="Times New Roman" w:hAnsi="Arial Narrow" w:cs="Arial"/>
          <w:lang w:eastAsia="pl-PL"/>
        </w:rPr>
      </w:pPr>
    </w:p>
    <w:p w:rsidR="00BB7286" w:rsidRDefault="00BB7286" w:rsidP="001769CC">
      <w:pPr>
        <w:spacing w:after="0" w:line="276" w:lineRule="auto"/>
        <w:jc w:val="both"/>
        <w:rPr>
          <w:rFonts w:ascii="Arial Narrow" w:eastAsia="Times New Roman" w:hAnsi="Arial Narrow" w:cs="Arial"/>
          <w:lang w:eastAsia="pl-PL"/>
        </w:rPr>
      </w:pPr>
    </w:p>
    <w:p w:rsidR="00BB7286" w:rsidRDefault="00BB7286" w:rsidP="001769CC">
      <w:pPr>
        <w:spacing w:after="0" w:line="276" w:lineRule="auto"/>
        <w:jc w:val="both"/>
        <w:rPr>
          <w:rFonts w:ascii="Arial Narrow" w:eastAsia="Times New Roman" w:hAnsi="Arial Narrow" w:cs="Arial"/>
          <w:lang w:eastAsia="pl-PL"/>
        </w:rPr>
      </w:pPr>
    </w:p>
    <w:p w:rsidR="00BB7286" w:rsidRDefault="00BB7286" w:rsidP="001769CC">
      <w:pPr>
        <w:spacing w:after="0" w:line="276" w:lineRule="auto"/>
        <w:jc w:val="both"/>
        <w:rPr>
          <w:rFonts w:ascii="Arial Narrow" w:eastAsia="Times New Roman" w:hAnsi="Arial Narrow" w:cs="Arial"/>
          <w:lang w:eastAsia="pl-PL"/>
        </w:rPr>
      </w:pPr>
    </w:p>
    <w:p w:rsidR="00BB7286" w:rsidRPr="001769CC" w:rsidRDefault="00BB7286" w:rsidP="001769CC">
      <w:pPr>
        <w:spacing w:after="0" w:line="276" w:lineRule="auto"/>
        <w:jc w:val="both"/>
        <w:rPr>
          <w:rFonts w:ascii="Arial Narrow" w:eastAsia="Times New Roman" w:hAnsi="Arial Narrow" w:cs="Arial"/>
          <w:lang w:eastAsia="pl-PL"/>
        </w:rPr>
      </w:pPr>
    </w:p>
    <w:p w:rsidR="009E6F82" w:rsidRPr="002E5E9A" w:rsidRDefault="00B01FD0" w:rsidP="006D0693">
      <w:pPr>
        <w:spacing w:after="0" w:line="240" w:lineRule="auto"/>
        <w:jc w:val="both"/>
        <w:rPr>
          <w:rFonts w:ascii="Arial Narrow" w:eastAsia="Times New Roman" w:hAnsi="Arial Narrow" w:cs="Arial"/>
          <w:b/>
          <w:sz w:val="24"/>
          <w:szCs w:val="24"/>
          <w:lang w:eastAsia="pl-PL"/>
        </w:rPr>
      </w:pPr>
      <w:r w:rsidRPr="002E5E9A">
        <w:rPr>
          <w:rFonts w:ascii="Arial Narrow" w:eastAsia="Times New Roman" w:hAnsi="Arial Narrow" w:cs="Arial"/>
          <w:b/>
          <w:sz w:val="24"/>
          <w:szCs w:val="24"/>
          <w:lang w:eastAsia="pl-PL"/>
        </w:rPr>
        <w:lastRenderedPageBreak/>
        <w:t>I.</w:t>
      </w:r>
      <w:r w:rsidR="009E6F82" w:rsidRPr="002E5E9A">
        <w:rPr>
          <w:rFonts w:ascii="Arial Narrow" w:eastAsia="Times New Roman" w:hAnsi="Arial Narrow" w:cs="Arial"/>
          <w:b/>
          <w:sz w:val="24"/>
          <w:szCs w:val="24"/>
          <w:lang w:eastAsia="pl-PL"/>
        </w:rPr>
        <w:t xml:space="preserve"> </w:t>
      </w:r>
      <w:r w:rsidRPr="002E5E9A">
        <w:rPr>
          <w:rFonts w:ascii="Arial Narrow" w:eastAsia="Times New Roman" w:hAnsi="Arial Narrow" w:cs="Arial"/>
          <w:b/>
          <w:sz w:val="24"/>
          <w:szCs w:val="24"/>
          <w:lang w:eastAsia="pl-PL"/>
        </w:rPr>
        <w:t>Nazwa oraz adres Zamawiającego</w:t>
      </w:r>
      <w:r w:rsidR="009E6F82" w:rsidRPr="002E5E9A">
        <w:rPr>
          <w:rFonts w:ascii="Arial Narrow" w:eastAsia="Times New Roman" w:hAnsi="Arial Narrow" w:cs="Arial"/>
          <w:b/>
          <w:sz w:val="24"/>
          <w:szCs w:val="24"/>
          <w:lang w:eastAsia="pl-PL"/>
        </w:rPr>
        <w:t xml:space="preserve"> </w:t>
      </w:r>
    </w:p>
    <w:p w:rsidR="009E6F82" w:rsidRDefault="00B01FD0" w:rsidP="006D0693">
      <w:pPr>
        <w:spacing w:after="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 xml:space="preserve">Gmina </w:t>
      </w:r>
      <w:r w:rsidR="009E6F82">
        <w:rPr>
          <w:rFonts w:ascii="Arial Narrow" w:eastAsia="Times New Roman" w:hAnsi="Arial Narrow" w:cs="Arial"/>
          <w:sz w:val="24"/>
          <w:szCs w:val="24"/>
          <w:lang w:eastAsia="pl-PL"/>
        </w:rPr>
        <w:t>Wadowice Górne</w:t>
      </w:r>
      <w:r w:rsidRPr="00B01FD0">
        <w:rPr>
          <w:rFonts w:ascii="Arial Narrow" w:eastAsia="Times New Roman" w:hAnsi="Arial Narrow" w:cs="Arial"/>
          <w:sz w:val="24"/>
          <w:szCs w:val="24"/>
          <w:lang w:eastAsia="pl-PL"/>
        </w:rPr>
        <w:t xml:space="preserve">, </w:t>
      </w:r>
      <w:r w:rsidR="009E6F82">
        <w:rPr>
          <w:rFonts w:ascii="Arial Narrow" w:eastAsia="Times New Roman" w:hAnsi="Arial Narrow" w:cs="Arial"/>
          <w:sz w:val="24"/>
          <w:szCs w:val="24"/>
          <w:lang w:eastAsia="pl-PL"/>
        </w:rPr>
        <w:t>Wadowice Górne 116, 39-308 Wadowice Górne</w:t>
      </w:r>
    </w:p>
    <w:p w:rsidR="009E6F82" w:rsidRDefault="009E6F82" w:rsidP="006D0693">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N</w:t>
      </w:r>
      <w:r w:rsidR="00B01FD0" w:rsidRPr="00B01FD0">
        <w:rPr>
          <w:rFonts w:ascii="Arial Narrow" w:eastAsia="Times New Roman" w:hAnsi="Arial Narrow" w:cs="Arial"/>
          <w:sz w:val="24"/>
          <w:szCs w:val="24"/>
          <w:lang w:eastAsia="pl-PL"/>
        </w:rPr>
        <w:t xml:space="preserve">umer tel.: </w:t>
      </w:r>
      <w:r>
        <w:rPr>
          <w:rFonts w:ascii="Arial Narrow" w:eastAsia="Times New Roman" w:hAnsi="Arial Narrow" w:cs="Arial"/>
          <w:sz w:val="24"/>
          <w:szCs w:val="24"/>
          <w:lang w:eastAsia="pl-PL"/>
        </w:rPr>
        <w:t xml:space="preserve">14 666 97 51 </w:t>
      </w:r>
    </w:p>
    <w:p w:rsidR="009E6F82" w:rsidRDefault="00B01FD0" w:rsidP="006D0693">
      <w:pPr>
        <w:spacing w:after="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 xml:space="preserve">Adres poczty elektronicznej: </w:t>
      </w:r>
      <w:hyperlink r:id="rId7" w:history="1">
        <w:r w:rsidR="009E6F82" w:rsidRPr="004346C6">
          <w:rPr>
            <w:rStyle w:val="Hipercze"/>
            <w:rFonts w:ascii="Arial Narrow" w:eastAsia="Times New Roman" w:hAnsi="Arial Narrow" w:cs="Arial"/>
            <w:sz w:val="24"/>
            <w:szCs w:val="24"/>
            <w:lang w:eastAsia="pl-PL"/>
          </w:rPr>
          <w:t>ug@wadowicegorne.pl</w:t>
        </w:r>
      </w:hyperlink>
      <w:r w:rsidR="009E6F82">
        <w:rPr>
          <w:rFonts w:ascii="Arial Narrow" w:eastAsia="Times New Roman" w:hAnsi="Arial Narrow" w:cs="Arial"/>
          <w:sz w:val="24"/>
          <w:szCs w:val="24"/>
          <w:lang w:eastAsia="pl-PL"/>
        </w:rPr>
        <w:t xml:space="preserve">   </w:t>
      </w:r>
    </w:p>
    <w:p w:rsidR="00782089" w:rsidRDefault="00B01FD0" w:rsidP="006C5CE3">
      <w:pPr>
        <w:spacing w:after="12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 xml:space="preserve">Adres strony internetowej prowadzonego postępowania: </w:t>
      </w:r>
      <w:hyperlink r:id="rId8" w:history="1">
        <w:r w:rsidR="009E6F82" w:rsidRPr="004346C6">
          <w:rPr>
            <w:rStyle w:val="Hipercze"/>
            <w:rFonts w:ascii="Arial Narrow" w:eastAsia="Times New Roman" w:hAnsi="Arial Narrow" w:cs="Arial"/>
            <w:sz w:val="24"/>
            <w:szCs w:val="24"/>
            <w:lang w:eastAsia="pl-PL"/>
          </w:rPr>
          <w:t>www.wadowicegorne.pl</w:t>
        </w:r>
      </w:hyperlink>
      <w:r w:rsidR="009E6F82">
        <w:rPr>
          <w:rFonts w:ascii="Arial Narrow" w:eastAsia="Times New Roman" w:hAnsi="Arial Narrow" w:cs="Arial"/>
          <w:sz w:val="24"/>
          <w:szCs w:val="24"/>
          <w:lang w:eastAsia="pl-PL"/>
        </w:rPr>
        <w:t xml:space="preserve"> </w:t>
      </w:r>
      <w:hyperlink r:id="rId9" w:history="1"/>
    </w:p>
    <w:p w:rsidR="00782089" w:rsidRPr="00BB7286" w:rsidRDefault="00BB7286" w:rsidP="006D0693">
      <w:pPr>
        <w:spacing w:after="0" w:line="240" w:lineRule="auto"/>
        <w:jc w:val="both"/>
        <w:rPr>
          <w:rFonts w:ascii="Verdana" w:eastAsia="Times New Roman" w:hAnsi="Verdana" w:cs="Arial"/>
          <w:sz w:val="20"/>
          <w:szCs w:val="20"/>
          <w:lang w:eastAsia="pl-PL"/>
        </w:rPr>
      </w:pPr>
      <w:r w:rsidRPr="00F1541B">
        <w:rPr>
          <w:rFonts w:ascii="Arial" w:hAnsi="Arial" w:cs="Arial"/>
          <w:sz w:val="20"/>
          <w:szCs w:val="20"/>
        </w:rPr>
        <w:t>Ad</w:t>
      </w:r>
      <w:r w:rsidRPr="00BB7286">
        <w:rPr>
          <w:rFonts w:ascii="Arial" w:hAnsi="Arial" w:cs="Arial"/>
          <w:sz w:val="20"/>
          <w:szCs w:val="20"/>
        </w:rPr>
        <w:t xml:space="preserve">res elektronicznej skrzynki podawczej ePUAP: </w:t>
      </w:r>
      <w:r w:rsidRPr="00BB7286">
        <w:rPr>
          <w:rFonts w:ascii="Arial" w:hAnsi="Arial" w:cs="Arial"/>
          <w:sz w:val="20"/>
          <w:szCs w:val="20"/>
        </w:rPr>
        <w:t xml:space="preserve"> </w:t>
      </w:r>
      <w:r w:rsidRPr="00BB7286">
        <w:rPr>
          <w:rFonts w:ascii="Arial" w:hAnsi="Arial" w:cs="Arial"/>
          <w:b/>
          <w:sz w:val="20"/>
          <w:szCs w:val="20"/>
        </w:rPr>
        <w:t xml:space="preserve">Urząd Gminy Wadowice Górne </w:t>
      </w:r>
      <w:r w:rsidRPr="00BB7286">
        <w:rPr>
          <w:rFonts w:ascii="Arial" w:hAnsi="Arial" w:cs="Arial"/>
          <w:b/>
          <w:sz w:val="20"/>
          <w:szCs w:val="20"/>
        </w:rPr>
        <w:t xml:space="preserve"> </w:t>
      </w:r>
      <w:r w:rsidR="004449CE" w:rsidRPr="00BB7286">
        <w:rPr>
          <w:rFonts w:ascii="Verdana" w:hAnsi="Verdana"/>
          <w:sz w:val="20"/>
          <w:szCs w:val="20"/>
        </w:rPr>
        <w:t>/3ncf6tf015/SkrytkaESP</w:t>
      </w:r>
      <w:r w:rsidR="00C365DE" w:rsidRPr="00BB7286">
        <w:rPr>
          <w:rFonts w:ascii="Verdana" w:hAnsi="Verdana"/>
          <w:sz w:val="20"/>
          <w:szCs w:val="20"/>
        </w:rPr>
        <w:t xml:space="preserve">  </w:t>
      </w:r>
    </w:p>
    <w:p w:rsidR="004449CE" w:rsidRDefault="004449CE" w:rsidP="006D0693">
      <w:pPr>
        <w:spacing w:after="0" w:line="240" w:lineRule="auto"/>
        <w:jc w:val="both"/>
        <w:rPr>
          <w:rFonts w:ascii="Arial Narrow" w:eastAsia="Times New Roman" w:hAnsi="Arial Narrow" w:cs="Arial"/>
          <w:sz w:val="24"/>
          <w:szCs w:val="24"/>
          <w:lang w:eastAsia="pl-PL"/>
        </w:rPr>
      </w:pPr>
    </w:p>
    <w:p w:rsidR="009E6F82" w:rsidRPr="002E5E9A" w:rsidRDefault="00B01FD0" w:rsidP="006D0693">
      <w:pPr>
        <w:spacing w:after="0" w:line="240" w:lineRule="auto"/>
        <w:jc w:val="both"/>
        <w:rPr>
          <w:rFonts w:ascii="Arial Narrow" w:eastAsia="Times New Roman" w:hAnsi="Arial Narrow" w:cs="Arial"/>
          <w:b/>
          <w:sz w:val="24"/>
          <w:szCs w:val="24"/>
          <w:lang w:eastAsia="pl-PL"/>
        </w:rPr>
      </w:pPr>
      <w:r w:rsidRPr="002E5E9A">
        <w:rPr>
          <w:rFonts w:ascii="Arial Narrow" w:eastAsia="Times New Roman" w:hAnsi="Arial Narrow" w:cs="Arial"/>
          <w:b/>
          <w:sz w:val="24"/>
          <w:szCs w:val="24"/>
          <w:lang w:eastAsia="pl-PL"/>
        </w:rPr>
        <w:t>II.</w:t>
      </w:r>
      <w:r w:rsidR="009E6F82" w:rsidRPr="002E5E9A">
        <w:rPr>
          <w:rFonts w:ascii="Arial Narrow" w:eastAsia="Times New Roman" w:hAnsi="Arial Narrow" w:cs="Arial"/>
          <w:b/>
          <w:sz w:val="24"/>
          <w:szCs w:val="24"/>
          <w:lang w:eastAsia="pl-PL"/>
        </w:rPr>
        <w:t xml:space="preserve"> </w:t>
      </w:r>
      <w:r w:rsidRPr="002E5E9A">
        <w:rPr>
          <w:rFonts w:ascii="Arial Narrow" w:eastAsia="Times New Roman" w:hAnsi="Arial Narrow" w:cs="Arial"/>
          <w:b/>
          <w:sz w:val="24"/>
          <w:szCs w:val="24"/>
          <w:lang w:eastAsia="pl-PL"/>
        </w:rPr>
        <w:t>Oznaczenie postępowania</w:t>
      </w:r>
      <w:r w:rsidR="00782089" w:rsidRPr="002E5E9A">
        <w:rPr>
          <w:rFonts w:ascii="Arial Narrow" w:eastAsia="Times New Roman" w:hAnsi="Arial Narrow" w:cs="Arial"/>
          <w:b/>
          <w:sz w:val="24"/>
          <w:szCs w:val="24"/>
          <w:lang w:eastAsia="pl-PL"/>
        </w:rPr>
        <w:t xml:space="preserve"> </w:t>
      </w:r>
    </w:p>
    <w:p w:rsidR="00782089" w:rsidRDefault="00B01FD0" w:rsidP="006D0693">
      <w:pPr>
        <w:spacing w:after="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 xml:space="preserve">Postępowanie o udzielenie zamówienia publicznego na potrzeby którego sporządzono niniejszy SWZ oznaczone jest numerem referencyjnym: </w:t>
      </w:r>
      <w:r w:rsidR="00554E67">
        <w:rPr>
          <w:rFonts w:ascii="Arial Narrow" w:eastAsia="Times New Roman" w:hAnsi="Arial Narrow" w:cs="Arial"/>
          <w:sz w:val="24"/>
          <w:szCs w:val="24"/>
          <w:lang w:eastAsia="pl-PL"/>
        </w:rPr>
        <w:t>UG.IR.271.2.2021.AK</w:t>
      </w:r>
      <w:r w:rsidRPr="00B01FD0">
        <w:rPr>
          <w:rFonts w:ascii="Arial Narrow" w:eastAsia="Times New Roman" w:hAnsi="Arial Narrow" w:cs="Arial"/>
          <w:sz w:val="24"/>
          <w:szCs w:val="24"/>
          <w:lang w:eastAsia="pl-PL"/>
        </w:rPr>
        <w:t>.</w:t>
      </w:r>
      <w:r w:rsidR="00554E6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We wszelkiej korespondencji związanej z niniejszym postępowaniem Zamawiający i Wykonawcy posługują się wskazanym w poprzednim zdaniu numerem referencyjnym lub numerem ogłoszenia (BZP).</w:t>
      </w:r>
    </w:p>
    <w:p w:rsidR="00782089" w:rsidRDefault="00782089" w:rsidP="006D0693">
      <w:pPr>
        <w:spacing w:after="0" w:line="240" w:lineRule="auto"/>
        <w:jc w:val="both"/>
        <w:rPr>
          <w:rFonts w:ascii="Arial Narrow" w:eastAsia="Times New Roman" w:hAnsi="Arial Narrow" w:cs="Arial"/>
          <w:sz w:val="24"/>
          <w:szCs w:val="24"/>
          <w:lang w:eastAsia="pl-PL"/>
        </w:rPr>
      </w:pPr>
    </w:p>
    <w:p w:rsidR="002E5E9A" w:rsidRPr="002E5E9A" w:rsidRDefault="00B01FD0" w:rsidP="006D0693">
      <w:pPr>
        <w:spacing w:after="0" w:line="240" w:lineRule="auto"/>
        <w:jc w:val="both"/>
        <w:rPr>
          <w:rFonts w:ascii="Arial Narrow" w:eastAsia="Times New Roman" w:hAnsi="Arial Narrow" w:cs="Arial"/>
          <w:b/>
          <w:sz w:val="24"/>
          <w:szCs w:val="24"/>
          <w:lang w:eastAsia="pl-PL"/>
        </w:rPr>
      </w:pPr>
      <w:r w:rsidRPr="002E5E9A">
        <w:rPr>
          <w:rFonts w:ascii="Arial Narrow" w:eastAsia="Times New Roman" w:hAnsi="Arial Narrow" w:cs="Arial"/>
          <w:b/>
          <w:sz w:val="24"/>
          <w:szCs w:val="24"/>
          <w:lang w:eastAsia="pl-PL"/>
        </w:rPr>
        <w:t>III.</w:t>
      </w:r>
      <w:r w:rsidR="009E6F82" w:rsidRPr="002E5E9A">
        <w:rPr>
          <w:rFonts w:ascii="Arial Narrow" w:eastAsia="Times New Roman" w:hAnsi="Arial Narrow" w:cs="Arial"/>
          <w:b/>
          <w:sz w:val="24"/>
          <w:szCs w:val="24"/>
          <w:lang w:eastAsia="pl-PL"/>
        </w:rPr>
        <w:t xml:space="preserve"> </w:t>
      </w:r>
      <w:r w:rsidRPr="002E5E9A">
        <w:rPr>
          <w:rFonts w:ascii="Arial Narrow" w:eastAsia="Times New Roman" w:hAnsi="Arial Narrow" w:cs="Arial"/>
          <w:b/>
          <w:sz w:val="24"/>
          <w:szCs w:val="24"/>
          <w:lang w:eastAsia="pl-PL"/>
        </w:rPr>
        <w:t xml:space="preserve">Adres strony internetowej, na której udostępniane będą zmiany i wyjaśnienia treści SWZ oraz inne dokumenty zamówienia bezpośrednio związane z postępowaniem o udzielenie zamówienia </w:t>
      </w:r>
    </w:p>
    <w:p w:rsidR="00782089" w:rsidRPr="00994608" w:rsidRDefault="00B01FD0" w:rsidP="006D0693">
      <w:pPr>
        <w:spacing w:after="0" w:line="240" w:lineRule="auto"/>
        <w:jc w:val="both"/>
        <w:rPr>
          <w:rFonts w:ascii="Arial Narrow" w:eastAsia="Times New Roman" w:hAnsi="Arial Narrow" w:cs="Arial"/>
          <w:color w:val="FF0000"/>
          <w:sz w:val="24"/>
          <w:szCs w:val="24"/>
          <w:lang w:eastAsia="pl-PL"/>
        </w:rPr>
      </w:pPr>
      <w:r w:rsidRPr="00B01FD0">
        <w:rPr>
          <w:rFonts w:ascii="Arial Narrow" w:eastAsia="Times New Roman" w:hAnsi="Arial Narrow" w:cs="Arial"/>
          <w:sz w:val="24"/>
          <w:szCs w:val="24"/>
          <w:lang w:eastAsia="pl-PL"/>
        </w:rPr>
        <w:t xml:space="preserve">Zmiany i wyjaśnienia treści SWZ oraz inne dokumenty zamówienia bezpośrednio związane z postępowaniem o udzielenie zamówienia będą udostępniane na stronie internetowej: </w:t>
      </w:r>
      <w:hyperlink r:id="rId10" w:history="1">
        <w:r w:rsidR="00C06C47" w:rsidRPr="006B68A7">
          <w:rPr>
            <w:rStyle w:val="Hipercze"/>
            <w:rFonts w:ascii="Arial Narrow" w:eastAsia="Times New Roman" w:hAnsi="Arial Narrow" w:cs="Arial"/>
            <w:sz w:val="24"/>
            <w:szCs w:val="24"/>
            <w:lang w:eastAsia="pl-PL"/>
          </w:rPr>
          <w:t>www.bip.wadowicegorne.pl</w:t>
        </w:r>
      </w:hyperlink>
      <w:r w:rsidR="00C06C47">
        <w:rPr>
          <w:rFonts w:ascii="Arial Narrow" w:eastAsia="Times New Roman" w:hAnsi="Arial Narrow" w:cs="Arial"/>
          <w:sz w:val="24"/>
          <w:szCs w:val="24"/>
          <w:lang w:eastAsia="pl-PL"/>
        </w:rPr>
        <w:t xml:space="preserve"> </w:t>
      </w:r>
      <w:r w:rsidR="00C06C47">
        <w:t xml:space="preserve"> </w:t>
      </w:r>
    </w:p>
    <w:p w:rsidR="00782089" w:rsidRDefault="00782089" w:rsidP="006D0693">
      <w:pPr>
        <w:spacing w:after="0" w:line="240" w:lineRule="auto"/>
        <w:jc w:val="both"/>
        <w:rPr>
          <w:rFonts w:ascii="Arial Narrow" w:eastAsia="Times New Roman" w:hAnsi="Arial Narrow" w:cs="Arial"/>
          <w:sz w:val="24"/>
          <w:szCs w:val="24"/>
          <w:lang w:eastAsia="pl-PL"/>
        </w:rPr>
      </w:pPr>
    </w:p>
    <w:p w:rsidR="009E6F82" w:rsidRPr="002E5E9A" w:rsidRDefault="00B01FD0" w:rsidP="006D0693">
      <w:pPr>
        <w:spacing w:after="0" w:line="240" w:lineRule="auto"/>
        <w:jc w:val="both"/>
        <w:rPr>
          <w:rFonts w:ascii="Arial Narrow" w:eastAsia="Times New Roman" w:hAnsi="Arial Narrow" w:cs="Arial"/>
          <w:b/>
          <w:sz w:val="24"/>
          <w:szCs w:val="24"/>
          <w:lang w:eastAsia="pl-PL"/>
        </w:rPr>
      </w:pPr>
      <w:r w:rsidRPr="002E5E9A">
        <w:rPr>
          <w:rFonts w:ascii="Arial Narrow" w:eastAsia="Times New Roman" w:hAnsi="Arial Narrow" w:cs="Arial"/>
          <w:b/>
          <w:sz w:val="24"/>
          <w:szCs w:val="24"/>
          <w:lang w:eastAsia="pl-PL"/>
        </w:rPr>
        <w:t>IV.</w:t>
      </w:r>
      <w:r w:rsidR="009E6F82" w:rsidRPr="002E5E9A">
        <w:rPr>
          <w:rFonts w:ascii="Arial Narrow" w:eastAsia="Times New Roman" w:hAnsi="Arial Narrow" w:cs="Arial"/>
          <w:b/>
          <w:sz w:val="24"/>
          <w:szCs w:val="24"/>
          <w:lang w:eastAsia="pl-PL"/>
        </w:rPr>
        <w:t xml:space="preserve"> </w:t>
      </w:r>
      <w:r w:rsidRPr="002E5E9A">
        <w:rPr>
          <w:rFonts w:ascii="Arial Narrow" w:eastAsia="Times New Roman" w:hAnsi="Arial Narrow" w:cs="Arial"/>
          <w:b/>
          <w:sz w:val="24"/>
          <w:szCs w:val="24"/>
          <w:lang w:eastAsia="pl-PL"/>
        </w:rPr>
        <w:t>Tryb udzielenia zamówienia</w:t>
      </w:r>
    </w:p>
    <w:p w:rsidR="00782089" w:rsidRDefault="00B01FD0" w:rsidP="006D0693">
      <w:pPr>
        <w:spacing w:after="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Postępowanie o udzielenie zamówienia publicznego prowadzone jest w trybie podstawowym, na podstawie art. 275 pkt 1 ustawy z dnia 11 września 2019 r. -Prawo zamówień publicznych (Dz. U. z 2019 r., poz. 2019 ze zm.) zwanej dalej także „pzp".</w:t>
      </w:r>
    </w:p>
    <w:p w:rsidR="00782089" w:rsidRDefault="00782089" w:rsidP="006D0693">
      <w:pPr>
        <w:spacing w:after="0" w:line="240" w:lineRule="auto"/>
        <w:jc w:val="both"/>
        <w:rPr>
          <w:rFonts w:ascii="Arial Narrow" w:eastAsia="Times New Roman" w:hAnsi="Arial Narrow" w:cs="Arial"/>
          <w:sz w:val="24"/>
          <w:szCs w:val="24"/>
          <w:lang w:eastAsia="pl-PL"/>
        </w:rPr>
      </w:pPr>
    </w:p>
    <w:p w:rsidR="009E6F82" w:rsidRPr="002E5E9A" w:rsidRDefault="00B01FD0" w:rsidP="006D0693">
      <w:pPr>
        <w:spacing w:after="0" w:line="240" w:lineRule="auto"/>
        <w:jc w:val="both"/>
        <w:rPr>
          <w:rFonts w:ascii="Arial Narrow" w:eastAsia="Times New Roman" w:hAnsi="Arial Narrow" w:cs="Arial"/>
          <w:b/>
          <w:sz w:val="24"/>
          <w:szCs w:val="24"/>
          <w:lang w:eastAsia="pl-PL"/>
        </w:rPr>
      </w:pPr>
      <w:r w:rsidRPr="002E5E9A">
        <w:rPr>
          <w:rFonts w:ascii="Arial Narrow" w:eastAsia="Times New Roman" w:hAnsi="Arial Narrow" w:cs="Arial"/>
          <w:b/>
          <w:sz w:val="24"/>
          <w:szCs w:val="24"/>
          <w:lang w:eastAsia="pl-PL"/>
        </w:rPr>
        <w:t>V.</w:t>
      </w:r>
      <w:r w:rsidR="009E6F82" w:rsidRPr="002E5E9A">
        <w:rPr>
          <w:rFonts w:ascii="Arial Narrow" w:eastAsia="Times New Roman" w:hAnsi="Arial Narrow" w:cs="Arial"/>
          <w:b/>
          <w:sz w:val="24"/>
          <w:szCs w:val="24"/>
          <w:lang w:eastAsia="pl-PL"/>
        </w:rPr>
        <w:t xml:space="preserve"> </w:t>
      </w:r>
      <w:r w:rsidRPr="002E5E9A">
        <w:rPr>
          <w:rFonts w:ascii="Arial Narrow" w:eastAsia="Times New Roman" w:hAnsi="Arial Narrow" w:cs="Arial"/>
          <w:b/>
          <w:sz w:val="24"/>
          <w:szCs w:val="24"/>
          <w:lang w:eastAsia="pl-PL"/>
        </w:rPr>
        <w:t>Informacja, czy Zamawiający przewiduje wybór najkorzystniejszej oferty z możliwością prowadzenia negocjacji</w:t>
      </w:r>
    </w:p>
    <w:p w:rsidR="002E5E9A" w:rsidRDefault="002E5E9A" w:rsidP="006D0693">
      <w:pPr>
        <w:spacing w:after="0" w:line="240" w:lineRule="auto"/>
        <w:jc w:val="both"/>
        <w:rPr>
          <w:rFonts w:ascii="Arial Narrow" w:eastAsia="Times New Roman" w:hAnsi="Arial Narrow" w:cs="Arial"/>
          <w:sz w:val="24"/>
          <w:szCs w:val="24"/>
          <w:lang w:eastAsia="pl-PL"/>
        </w:rPr>
      </w:pPr>
    </w:p>
    <w:p w:rsidR="00782089" w:rsidRDefault="00B01FD0" w:rsidP="006D0693">
      <w:pPr>
        <w:spacing w:after="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 xml:space="preserve">Zamawiający nie przewiduje wyboru najkorzystniejszej oferty z możliwością prowadzenia negocjacji. </w:t>
      </w:r>
    </w:p>
    <w:p w:rsidR="00782089" w:rsidRDefault="00782089" w:rsidP="006D0693">
      <w:pPr>
        <w:spacing w:after="0" w:line="240" w:lineRule="auto"/>
        <w:jc w:val="both"/>
        <w:rPr>
          <w:rFonts w:ascii="Arial Narrow" w:eastAsia="Times New Roman" w:hAnsi="Arial Narrow" w:cs="Arial"/>
          <w:sz w:val="24"/>
          <w:szCs w:val="24"/>
          <w:lang w:eastAsia="pl-PL"/>
        </w:rPr>
      </w:pPr>
    </w:p>
    <w:p w:rsidR="00782089" w:rsidRPr="002E5E9A" w:rsidRDefault="00B01FD0" w:rsidP="00795B8A">
      <w:pPr>
        <w:spacing w:after="120" w:line="240" w:lineRule="auto"/>
        <w:jc w:val="both"/>
        <w:rPr>
          <w:rFonts w:ascii="Arial Narrow" w:eastAsia="Times New Roman" w:hAnsi="Arial Narrow" w:cs="Arial"/>
          <w:b/>
          <w:sz w:val="24"/>
          <w:szCs w:val="24"/>
          <w:lang w:eastAsia="pl-PL"/>
        </w:rPr>
      </w:pPr>
      <w:r w:rsidRPr="002E5E9A">
        <w:rPr>
          <w:rFonts w:ascii="Arial Narrow" w:eastAsia="Times New Roman" w:hAnsi="Arial Narrow" w:cs="Arial"/>
          <w:b/>
          <w:sz w:val="24"/>
          <w:szCs w:val="24"/>
          <w:lang w:eastAsia="pl-PL"/>
        </w:rPr>
        <w:t>VI.</w:t>
      </w:r>
      <w:r w:rsidR="009E6F82" w:rsidRPr="002E5E9A">
        <w:rPr>
          <w:rFonts w:ascii="Arial Narrow" w:eastAsia="Times New Roman" w:hAnsi="Arial Narrow" w:cs="Arial"/>
          <w:b/>
          <w:sz w:val="24"/>
          <w:szCs w:val="24"/>
          <w:lang w:eastAsia="pl-PL"/>
        </w:rPr>
        <w:t xml:space="preserve"> </w:t>
      </w:r>
      <w:r w:rsidRPr="002E5E9A">
        <w:rPr>
          <w:rFonts w:ascii="Arial Narrow" w:eastAsia="Times New Roman" w:hAnsi="Arial Narrow" w:cs="Arial"/>
          <w:b/>
          <w:sz w:val="24"/>
          <w:szCs w:val="24"/>
          <w:lang w:eastAsia="pl-PL"/>
        </w:rPr>
        <w:t xml:space="preserve">Opis przedmiotu zamówienia </w:t>
      </w:r>
    </w:p>
    <w:p w:rsidR="00782089" w:rsidRDefault="00B01FD0" w:rsidP="006D0693">
      <w:pPr>
        <w:spacing w:after="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1.</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Przedmiotem zamówienia jest </w:t>
      </w:r>
      <w:r w:rsidR="00994608">
        <w:rPr>
          <w:rFonts w:ascii="Arial Narrow" w:eastAsia="Times New Roman" w:hAnsi="Arial Narrow" w:cs="Arial"/>
          <w:sz w:val="24"/>
          <w:szCs w:val="24"/>
          <w:lang w:eastAsia="pl-PL"/>
        </w:rPr>
        <w:t xml:space="preserve">budowa odcinka sieci wodociągowej </w:t>
      </w:r>
      <w:r w:rsidR="003B411A">
        <w:rPr>
          <w:rFonts w:ascii="Arial Narrow" w:eastAsia="Times New Roman" w:hAnsi="Arial Narrow" w:cs="Arial"/>
          <w:sz w:val="24"/>
          <w:szCs w:val="24"/>
          <w:lang w:eastAsia="pl-PL"/>
        </w:rPr>
        <w:t xml:space="preserve">z rur PE 100 SDR 17, PN 10, </w:t>
      </w:r>
      <w:r w:rsidR="003B411A">
        <w:rPr>
          <w:rFonts w:ascii="Arial Narrow" w:eastAsia="Times New Roman" w:hAnsi="Arial Narrow" w:cs="Arial"/>
          <w:sz w:val="24"/>
          <w:szCs w:val="24"/>
          <w:lang w:eastAsia="pl-PL"/>
        </w:rPr>
        <w:sym w:font="Symbol" w:char="F046"/>
      </w:r>
      <w:r w:rsidR="003B411A">
        <w:rPr>
          <w:rFonts w:ascii="Arial Narrow" w:eastAsia="Times New Roman" w:hAnsi="Arial Narrow" w:cs="Arial"/>
          <w:sz w:val="24"/>
          <w:szCs w:val="24"/>
          <w:lang w:eastAsia="pl-PL"/>
        </w:rPr>
        <w:t xml:space="preserve"> 315x18,7 mm o łącznej długości </w:t>
      </w:r>
      <w:r w:rsidR="006C5CE3">
        <w:rPr>
          <w:rFonts w:ascii="Arial Narrow" w:eastAsia="Times New Roman" w:hAnsi="Arial Narrow" w:cs="Arial"/>
          <w:sz w:val="24"/>
          <w:szCs w:val="24"/>
          <w:lang w:eastAsia="pl-PL"/>
        </w:rPr>
        <w:t xml:space="preserve">ok. </w:t>
      </w:r>
      <w:r w:rsidR="003B411A">
        <w:rPr>
          <w:rFonts w:ascii="Arial Narrow" w:eastAsia="Times New Roman" w:hAnsi="Arial Narrow" w:cs="Arial"/>
          <w:sz w:val="24"/>
          <w:szCs w:val="24"/>
          <w:lang w:eastAsia="pl-PL"/>
        </w:rPr>
        <w:t xml:space="preserve">780 mb wraz z uzbrojeniem – trójnik 2 szt, podziemny hydrant  dn 80 mm – 1 szt, </w:t>
      </w:r>
      <w:r w:rsidR="00FA6FF6">
        <w:rPr>
          <w:rFonts w:ascii="Arial Narrow" w:eastAsia="Times New Roman" w:hAnsi="Arial Narrow" w:cs="Arial"/>
          <w:sz w:val="24"/>
          <w:szCs w:val="24"/>
          <w:lang w:eastAsia="pl-PL"/>
        </w:rPr>
        <w:t xml:space="preserve">zasuwy </w:t>
      </w:r>
      <w:r w:rsidR="00FA6FF6">
        <w:rPr>
          <w:rFonts w:ascii="Arial Narrow" w:eastAsia="Times New Roman" w:hAnsi="Arial Narrow" w:cs="Arial"/>
          <w:sz w:val="24"/>
          <w:szCs w:val="24"/>
          <w:lang w:eastAsia="pl-PL"/>
        </w:rPr>
        <w:sym w:font="Symbol" w:char="F046"/>
      </w:r>
      <w:r w:rsidR="00FA6FF6">
        <w:rPr>
          <w:rFonts w:ascii="Arial Narrow" w:eastAsia="Times New Roman" w:hAnsi="Arial Narrow" w:cs="Arial"/>
          <w:sz w:val="24"/>
          <w:szCs w:val="24"/>
          <w:lang w:eastAsia="pl-PL"/>
        </w:rPr>
        <w:t xml:space="preserve"> 300 – 2 szt. Inwestyc</w:t>
      </w:r>
      <w:r w:rsidR="00D55C4D">
        <w:rPr>
          <w:rFonts w:ascii="Arial Narrow" w:eastAsia="Times New Roman" w:hAnsi="Arial Narrow" w:cs="Arial"/>
          <w:sz w:val="24"/>
          <w:szCs w:val="24"/>
          <w:lang w:eastAsia="pl-PL"/>
        </w:rPr>
        <w:t>j</w:t>
      </w:r>
      <w:r w:rsidR="00FA6FF6">
        <w:rPr>
          <w:rFonts w:ascii="Arial Narrow" w:eastAsia="Times New Roman" w:hAnsi="Arial Narrow" w:cs="Arial"/>
          <w:sz w:val="24"/>
          <w:szCs w:val="24"/>
          <w:lang w:eastAsia="pl-PL"/>
        </w:rPr>
        <w:t>a zlokalizowana jest na działkach o nr ewid. 369, 370, 358/1, 375, 777 położonych w miejscowości Wampierzów oraz na działce o nr ewid. 718 położonej w miejscowości Kawęczyn, w Gminie Wadowice Górne.</w:t>
      </w:r>
    </w:p>
    <w:p w:rsidR="00782089" w:rsidRDefault="00782089" w:rsidP="006D0693">
      <w:pPr>
        <w:spacing w:after="0" w:line="240" w:lineRule="auto"/>
        <w:jc w:val="both"/>
        <w:rPr>
          <w:rFonts w:ascii="Arial Narrow" w:eastAsia="Times New Roman" w:hAnsi="Arial Narrow" w:cs="Arial"/>
          <w:sz w:val="24"/>
          <w:szCs w:val="24"/>
          <w:lang w:eastAsia="pl-PL"/>
        </w:rPr>
      </w:pPr>
    </w:p>
    <w:p w:rsidR="008B660D" w:rsidRDefault="00B01FD0" w:rsidP="006D0693">
      <w:pPr>
        <w:spacing w:after="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2.</w:t>
      </w:r>
      <w:r w:rsidR="00397DE5">
        <w:rPr>
          <w:rFonts w:ascii="Arial Narrow" w:eastAsia="Times New Roman" w:hAnsi="Arial Narrow" w:cs="Arial"/>
          <w:sz w:val="24"/>
          <w:szCs w:val="24"/>
          <w:lang w:eastAsia="pl-PL"/>
        </w:rPr>
        <w:t xml:space="preserve"> N</w:t>
      </w:r>
      <w:r w:rsidRPr="00B01FD0">
        <w:rPr>
          <w:rFonts w:ascii="Arial Narrow" w:eastAsia="Times New Roman" w:hAnsi="Arial Narrow" w:cs="Arial"/>
          <w:sz w:val="24"/>
          <w:szCs w:val="24"/>
          <w:lang w:eastAsia="pl-PL"/>
        </w:rPr>
        <w:t>azwy i kody zamówienia według Wspólnego Słownika Zamówień CPV): 45231300-8</w:t>
      </w:r>
    </w:p>
    <w:p w:rsidR="00FA6FF6" w:rsidRDefault="00FA6FF6" w:rsidP="006D0693">
      <w:pPr>
        <w:spacing w:after="0" w:line="240" w:lineRule="auto"/>
        <w:jc w:val="both"/>
        <w:rPr>
          <w:rFonts w:ascii="Arial Narrow" w:eastAsia="Times New Roman" w:hAnsi="Arial Narrow" w:cs="Arial"/>
          <w:sz w:val="24"/>
          <w:szCs w:val="24"/>
          <w:lang w:eastAsia="pl-PL"/>
        </w:rPr>
      </w:pPr>
    </w:p>
    <w:p w:rsidR="00B01FD0" w:rsidRPr="00B01FD0" w:rsidRDefault="00B01FD0" w:rsidP="006D0693">
      <w:pPr>
        <w:spacing w:after="0" w:line="240" w:lineRule="auto"/>
        <w:jc w:val="both"/>
        <w:rPr>
          <w:rFonts w:ascii="Arial Narrow" w:eastAsia="Times New Roman" w:hAnsi="Arial Narrow" w:cs="Times New Roman"/>
          <w:sz w:val="24"/>
          <w:szCs w:val="24"/>
          <w:lang w:eastAsia="pl-PL"/>
        </w:rPr>
      </w:pPr>
      <w:r w:rsidRPr="00397DE5">
        <w:rPr>
          <w:rFonts w:ascii="Arial Narrow" w:eastAsia="Times New Roman" w:hAnsi="Arial Narrow" w:cs="Arial"/>
          <w:b/>
          <w:sz w:val="24"/>
          <w:szCs w:val="24"/>
          <w:lang w:eastAsia="pl-PL"/>
        </w:rPr>
        <w:t>3.</w:t>
      </w:r>
      <w:r w:rsidR="00397DE5">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W ramach zamówienia wykonane zostaną następujące rodzaje robót: </w:t>
      </w:r>
    </w:p>
    <w:p w:rsidR="009E6F82" w:rsidRDefault="00B01FD0" w:rsidP="006D0693">
      <w:pPr>
        <w:spacing w:after="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roboty </w:t>
      </w:r>
      <w:r w:rsidR="00994608">
        <w:rPr>
          <w:rFonts w:ascii="Arial Narrow" w:eastAsia="Times New Roman" w:hAnsi="Arial Narrow" w:cs="Arial"/>
          <w:sz w:val="24"/>
          <w:szCs w:val="24"/>
          <w:lang w:eastAsia="pl-PL"/>
        </w:rPr>
        <w:t>budowlan</w:t>
      </w:r>
      <w:r w:rsidR="006D3E3E">
        <w:rPr>
          <w:rFonts w:ascii="Arial Narrow" w:eastAsia="Times New Roman" w:hAnsi="Arial Narrow" w:cs="Arial"/>
          <w:sz w:val="24"/>
          <w:szCs w:val="24"/>
          <w:lang w:eastAsia="pl-PL"/>
        </w:rPr>
        <w:t>o - mo</w:t>
      </w:r>
      <w:r w:rsidR="00994608">
        <w:rPr>
          <w:rFonts w:ascii="Arial Narrow" w:eastAsia="Times New Roman" w:hAnsi="Arial Narrow" w:cs="Arial"/>
          <w:sz w:val="24"/>
          <w:szCs w:val="24"/>
          <w:lang w:eastAsia="pl-PL"/>
        </w:rPr>
        <w:t>ntażowe i instalacyjne</w:t>
      </w:r>
      <w:r w:rsidRPr="00B01FD0">
        <w:rPr>
          <w:rFonts w:ascii="Arial Narrow" w:eastAsia="Times New Roman" w:hAnsi="Arial Narrow" w:cs="Arial"/>
          <w:sz w:val="24"/>
          <w:szCs w:val="24"/>
          <w:lang w:eastAsia="pl-PL"/>
        </w:rPr>
        <w:t xml:space="preserve"> zgodnie z dokumentacja techniczną stanowiącą załącznik </w:t>
      </w:r>
      <w:r w:rsidRPr="00CA4A49">
        <w:rPr>
          <w:rFonts w:ascii="Arial Narrow" w:eastAsia="Times New Roman" w:hAnsi="Arial Narrow" w:cs="Arial"/>
          <w:sz w:val="24"/>
          <w:szCs w:val="24"/>
          <w:lang w:eastAsia="pl-PL"/>
        </w:rPr>
        <w:t>nr</w:t>
      </w:r>
      <w:r w:rsidR="00FA6FF6" w:rsidRPr="00CA4A49">
        <w:rPr>
          <w:rFonts w:ascii="Arial Narrow" w:eastAsia="Times New Roman" w:hAnsi="Arial Narrow" w:cs="Arial"/>
          <w:sz w:val="24"/>
          <w:szCs w:val="24"/>
          <w:lang w:eastAsia="pl-PL"/>
        </w:rPr>
        <w:t xml:space="preserve"> </w:t>
      </w:r>
      <w:r w:rsidR="00CA4A49" w:rsidRPr="00CA4A49">
        <w:rPr>
          <w:rFonts w:ascii="Arial Narrow" w:eastAsia="Times New Roman" w:hAnsi="Arial Narrow" w:cs="Arial"/>
          <w:sz w:val="24"/>
          <w:szCs w:val="24"/>
          <w:lang w:eastAsia="pl-PL"/>
        </w:rPr>
        <w:t>7</w:t>
      </w:r>
      <w:r w:rsidRPr="00FA6FF6">
        <w:rPr>
          <w:rFonts w:ascii="Arial Narrow" w:eastAsia="Times New Roman" w:hAnsi="Arial Narrow" w:cs="Arial"/>
          <w:color w:val="FF0000"/>
          <w:sz w:val="24"/>
          <w:szCs w:val="24"/>
          <w:lang w:eastAsia="pl-PL"/>
        </w:rPr>
        <w:t xml:space="preserve"> </w:t>
      </w:r>
      <w:r w:rsidRPr="00B01FD0">
        <w:rPr>
          <w:rFonts w:ascii="Arial Narrow" w:eastAsia="Times New Roman" w:hAnsi="Arial Narrow" w:cs="Arial"/>
          <w:sz w:val="24"/>
          <w:szCs w:val="24"/>
          <w:lang w:eastAsia="pl-PL"/>
        </w:rPr>
        <w:t>do SWZ</w:t>
      </w:r>
    </w:p>
    <w:p w:rsidR="009E6F82" w:rsidRDefault="00B01FD0" w:rsidP="006D0693">
      <w:pPr>
        <w:spacing w:after="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roboty pomocnicze , przygotowawcze i porządkowe oraz naprawa ewentualnych uszkodzeń</w:t>
      </w:r>
    </w:p>
    <w:p w:rsidR="009E6F82" w:rsidRDefault="00B01FD0" w:rsidP="006D0693">
      <w:pPr>
        <w:spacing w:after="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zagospodarowanie terenu, w tym uporządkowanie,</w:t>
      </w:r>
    </w:p>
    <w:p w:rsidR="009E6F82" w:rsidRDefault="00B01FD0" w:rsidP="006D0693">
      <w:pPr>
        <w:spacing w:after="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przeprowadzenie wymaganych prób, badań i sprawdzeń</w:t>
      </w:r>
    </w:p>
    <w:p w:rsidR="009E6F82" w:rsidRDefault="00B01FD0" w:rsidP="006D0693">
      <w:pPr>
        <w:spacing w:after="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przygotowanie dokumentów wymaganych przepisami prawa związanych z oddaniem obiektu do użytku,</w:t>
      </w:r>
    </w:p>
    <w:p w:rsidR="00782089" w:rsidRDefault="00B01FD0" w:rsidP="006D0693">
      <w:pPr>
        <w:spacing w:after="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współpraca z Inspektorem Nadzoru Inwestorskiego i Zamawiającym</w:t>
      </w:r>
    </w:p>
    <w:p w:rsidR="00782089" w:rsidRDefault="00782089" w:rsidP="006D0693">
      <w:pPr>
        <w:spacing w:after="0" w:line="240" w:lineRule="auto"/>
        <w:jc w:val="both"/>
        <w:rPr>
          <w:rFonts w:ascii="Arial Narrow" w:eastAsia="Times New Roman" w:hAnsi="Arial Narrow" w:cs="Arial"/>
          <w:sz w:val="24"/>
          <w:szCs w:val="24"/>
          <w:lang w:eastAsia="pl-PL"/>
        </w:rPr>
      </w:pPr>
    </w:p>
    <w:p w:rsidR="001C2C11" w:rsidRDefault="008B660D" w:rsidP="006D0693">
      <w:pPr>
        <w:spacing w:after="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4</w:t>
      </w:r>
      <w:r w:rsidR="00B01FD0" w:rsidRPr="00397DE5">
        <w:rPr>
          <w:rFonts w:ascii="Arial Narrow" w:eastAsia="Times New Roman" w:hAnsi="Arial Narrow" w:cs="Arial"/>
          <w:b/>
          <w:sz w:val="24"/>
          <w:szCs w:val="24"/>
          <w:lang w:eastAsia="pl-PL"/>
        </w:rPr>
        <w:t>.</w:t>
      </w:r>
      <w:r w:rsidR="001F1D47">
        <w:rPr>
          <w:rFonts w:ascii="Arial Narrow" w:eastAsia="Times New Roman" w:hAnsi="Arial Narrow" w:cs="Arial"/>
          <w:sz w:val="24"/>
          <w:szCs w:val="24"/>
          <w:lang w:eastAsia="pl-PL"/>
        </w:rPr>
        <w:t xml:space="preserve"> </w:t>
      </w:r>
      <w:r w:rsidR="00B01FD0" w:rsidRPr="00B01FD0">
        <w:rPr>
          <w:rFonts w:ascii="Arial Narrow" w:eastAsia="Times New Roman" w:hAnsi="Arial Narrow" w:cs="Arial"/>
          <w:sz w:val="24"/>
          <w:szCs w:val="24"/>
          <w:lang w:eastAsia="pl-PL"/>
        </w:rPr>
        <w:t xml:space="preserve">Szczegółowy opis przedmiotu zamówienia zawiera dokumentacja techniczna, przedmiar robót i specyfikacje techniczne wykonania i odbioru robót budowlanych </w:t>
      </w:r>
      <w:r w:rsidR="00B01FD0" w:rsidRPr="00CA4A49">
        <w:rPr>
          <w:rFonts w:ascii="Arial Narrow" w:eastAsia="Times New Roman" w:hAnsi="Arial Narrow" w:cs="Arial"/>
          <w:sz w:val="24"/>
          <w:szCs w:val="24"/>
          <w:lang w:eastAsia="pl-PL"/>
        </w:rPr>
        <w:t>(zał. nr</w:t>
      </w:r>
      <w:r w:rsidR="00C118B4" w:rsidRPr="00CA4A49">
        <w:rPr>
          <w:rFonts w:ascii="Arial Narrow" w:eastAsia="Times New Roman" w:hAnsi="Arial Narrow" w:cs="Arial"/>
          <w:sz w:val="24"/>
          <w:szCs w:val="24"/>
          <w:lang w:eastAsia="pl-PL"/>
        </w:rPr>
        <w:t xml:space="preserve"> </w:t>
      </w:r>
      <w:r w:rsidR="00CA4A49" w:rsidRPr="00CA4A49">
        <w:rPr>
          <w:rFonts w:ascii="Arial Narrow" w:eastAsia="Times New Roman" w:hAnsi="Arial Narrow" w:cs="Arial"/>
          <w:sz w:val="24"/>
          <w:szCs w:val="24"/>
          <w:lang w:eastAsia="pl-PL"/>
        </w:rPr>
        <w:t>7</w:t>
      </w:r>
      <w:r w:rsidR="00B01FD0" w:rsidRPr="00CA4A49">
        <w:rPr>
          <w:rFonts w:ascii="Arial Narrow" w:eastAsia="Times New Roman" w:hAnsi="Arial Narrow" w:cs="Arial"/>
          <w:sz w:val="24"/>
          <w:szCs w:val="24"/>
          <w:lang w:eastAsia="pl-PL"/>
        </w:rPr>
        <w:t xml:space="preserve"> SWZ)</w:t>
      </w:r>
      <w:r w:rsidR="00B01FD0" w:rsidRPr="00B01FD0">
        <w:rPr>
          <w:rFonts w:ascii="Arial Narrow" w:eastAsia="Times New Roman" w:hAnsi="Arial Narrow" w:cs="Arial"/>
          <w:sz w:val="24"/>
          <w:szCs w:val="24"/>
          <w:lang w:eastAsia="pl-PL"/>
        </w:rPr>
        <w:t xml:space="preserve">. Dokumentacja ta jest załącznikiem do ogłoszenia o przetargu i jest dostępna na stronie internetowej </w:t>
      </w:r>
      <w:r w:rsidR="00FA6FF6">
        <w:rPr>
          <w:rFonts w:ascii="Arial Narrow" w:eastAsia="Times New Roman" w:hAnsi="Arial Narrow" w:cs="Arial"/>
          <w:sz w:val="24"/>
          <w:szCs w:val="24"/>
          <w:lang w:eastAsia="pl-PL"/>
        </w:rPr>
        <w:t>Z</w:t>
      </w:r>
      <w:r w:rsidR="00B01FD0" w:rsidRPr="00B01FD0">
        <w:rPr>
          <w:rFonts w:ascii="Arial Narrow" w:eastAsia="Times New Roman" w:hAnsi="Arial Narrow" w:cs="Arial"/>
          <w:sz w:val="24"/>
          <w:szCs w:val="24"/>
          <w:lang w:eastAsia="pl-PL"/>
        </w:rPr>
        <w:t xml:space="preserve">amawiającego. </w:t>
      </w:r>
    </w:p>
    <w:p w:rsidR="001F1D47" w:rsidRDefault="001F1D47" w:rsidP="006D0693">
      <w:pPr>
        <w:spacing w:after="0" w:line="240" w:lineRule="auto"/>
        <w:jc w:val="both"/>
        <w:rPr>
          <w:rFonts w:ascii="Arial Narrow" w:eastAsia="Times New Roman" w:hAnsi="Arial Narrow" w:cs="Arial"/>
          <w:sz w:val="24"/>
          <w:szCs w:val="24"/>
          <w:lang w:eastAsia="pl-PL"/>
        </w:rPr>
      </w:pPr>
    </w:p>
    <w:p w:rsidR="001F1D47" w:rsidRDefault="00B01FD0" w:rsidP="006D0693">
      <w:pPr>
        <w:spacing w:after="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Jeżeli dokumentacja projektowa lub specyfikacja techniczna wykonania i odbioru robót budowlanych wskazywałyby w odniesieniu do niektórych materiałów lub urządzeń znaki towarowe, patenty lub pochodzenie -</w:t>
      </w:r>
      <w:r w:rsidR="00580210">
        <w:rPr>
          <w:rFonts w:ascii="Arial Narrow" w:eastAsia="Times New Roman" w:hAnsi="Arial Narrow" w:cs="Arial"/>
          <w:sz w:val="24"/>
          <w:szCs w:val="24"/>
          <w:lang w:eastAsia="pl-PL"/>
        </w:rPr>
        <w:t xml:space="preserve"> Z</w:t>
      </w:r>
      <w:r w:rsidRPr="00B01FD0">
        <w:rPr>
          <w:rFonts w:ascii="Arial Narrow" w:eastAsia="Times New Roman" w:hAnsi="Arial Narrow" w:cs="Arial"/>
          <w:sz w:val="24"/>
          <w:szCs w:val="24"/>
          <w:lang w:eastAsia="pl-PL"/>
        </w:rPr>
        <w:t xml:space="preserve">amawiający, zgodnie z art. </w:t>
      </w:r>
      <w:r w:rsidR="00780651">
        <w:rPr>
          <w:rFonts w:ascii="Arial Narrow" w:eastAsia="Times New Roman" w:hAnsi="Arial Narrow" w:cs="Arial"/>
          <w:sz w:val="24"/>
          <w:szCs w:val="24"/>
          <w:lang w:eastAsia="pl-PL"/>
        </w:rPr>
        <w:t>9</w:t>
      </w:r>
      <w:r w:rsidRPr="00B01FD0">
        <w:rPr>
          <w:rFonts w:ascii="Arial Narrow" w:eastAsia="Times New Roman" w:hAnsi="Arial Narrow" w:cs="Arial"/>
          <w:sz w:val="24"/>
          <w:szCs w:val="24"/>
          <w:lang w:eastAsia="pl-PL"/>
        </w:rPr>
        <w:t xml:space="preserve">9 ustawy Pzp, dopuszcza oferowanie materiałów lub urządzeń równoważnych. </w:t>
      </w:r>
    </w:p>
    <w:p w:rsidR="001F1D47" w:rsidRDefault="001F1D47" w:rsidP="006D0693">
      <w:pPr>
        <w:spacing w:after="0" w:line="240" w:lineRule="auto"/>
        <w:jc w:val="both"/>
        <w:rPr>
          <w:rFonts w:ascii="Arial Narrow" w:eastAsia="Times New Roman" w:hAnsi="Arial Narrow" w:cs="Arial"/>
          <w:sz w:val="24"/>
          <w:szCs w:val="24"/>
          <w:lang w:eastAsia="pl-PL"/>
        </w:rPr>
      </w:pPr>
    </w:p>
    <w:p w:rsidR="001F1D47" w:rsidRDefault="00B01FD0" w:rsidP="006D0693">
      <w:pPr>
        <w:spacing w:after="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lastRenderedPageBreak/>
        <w:t>Zamawiający dopuszcza oferowanie materiałów lub rozwiązań „równoważnych” pod względem parametrów technicznych, wytrzymałościowych, użytkowych oraz eksploatacyjnych pod warunkiem, że</w:t>
      </w:r>
      <w:r w:rsidR="001C2C11">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zagwarantują one realizację robót w zgodzie z opracowaną dokumentacją oraz zapewnią uzyskanie parametrów technicznych nie gorszych od założonych w niniejszej SWZ. </w:t>
      </w:r>
    </w:p>
    <w:p w:rsidR="001F1D47" w:rsidRDefault="001F1D47" w:rsidP="006D0693">
      <w:pPr>
        <w:spacing w:after="0" w:line="240" w:lineRule="auto"/>
        <w:jc w:val="both"/>
        <w:rPr>
          <w:rFonts w:ascii="Arial Narrow" w:eastAsia="Times New Roman" w:hAnsi="Arial Narrow" w:cs="Arial"/>
          <w:sz w:val="24"/>
          <w:szCs w:val="24"/>
          <w:lang w:eastAsia="pl-PL"/>
        </w:rPr>
      </w:pPr>
    </w:p>
    <w:p w:rsidR="001F1D47" w:rsidRDefault="00B01FD0" w:rsidP="006D0693">
      <w:pPr>
        <w:spacing w:after="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Materiały lub urządzenia pochodzące od konkretnych producentów określają minimalne parametry</w:t>
      </w:r>
      <w:r w:rsidR="001C2C11">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jakościowe i cechy użytkowe, jakim muszą odpowiadać materiały lub urządzenia oferowane przez wykonawcę, aby zostały spełnione wymagania stawiane przez </w:t>
      </w:r>
      <w:r w:rsidR="005B5756">
        <w:rPr>
          <w:rFonts w:ascii="Arial Narrow" w:eastAsia="Times New Roman" w:hAnsi="Arial Narrow" w:cs="Arial"/>
          <w:sz w:val="24"/>
          <w:szCs w:val="24"/>
          <w:lang w:eastAsia="pl-PL"/>
        </w:rPr>
        <w:t>Z</w:t>
      </w:r>
      <w:r w:rsidRPr="00B01FD0">
        <w:rPr>
          <w:rFonts w:ascii="Arial Narrow" w:eastAsia="Times New Roman" w:hAnsi="Arial Narrow" w:cs="Arial"/>
          <w:sz w:val="24"/>
          <w:szCs w:val="24"/>
          <w:lang w:eastAsia="pl-PL"/>
        </w:rPr>
        <w:t>amawiającego. Materiały lub urządzenia pochodzące od konkretnych producentów stanowią wyłącznie wzorzec</w:t>
      </w:r>
      <w:r w:rsidR="001C2C11">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jakościowy przedmiotu zamówienia. </w:t>
      </w:r>
    </w:p>
    <w:p w:rsidR="001F1D47" w:rsidRDefault="001F1D47" w:rsidP="006D0693">
      <w:pPr>
        <w:spacing w:after="0" w:line="240" w:lineRule="auto"/>
        <w:jc w:val="both"/>
        <w:rPr>
          <w:rFonts w:ascii="Arial Narrow" w:eastAsia="Times New Roman" w:hAnsi="Arial Narrow" w:cs="Arial"/>
          <w:sz w:val="24"/>
          <w:szCs w:val="24"/>
          <w:lang w:eastAsia="pl-PL"/>
        </w:rPr>
      </w:pPr>
    </w:p>
    <w:p w:rsidR="001F1D47" w:rsidRDefault="00B01FD0" w:rsidP="00D55C4D">
      <w:pPr>
        <w:spacing w:after="12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 xml:space="preserve">Pod pojęciem „minimalne parametry jakościowe i cechy użytkowe” </w:t>
      </w:r>
      <w:r w:rsidR="00017424">
        <w:rPr>
          <w:rFonts w:ascii="Arial Narrow" w:eastAsia="Times New Roman" w:hAnsi="Arial Narrow" w:cs="Arial"/>
          <w:sz w:val="24"/>
          <w:szCs w:val="24"/>
          <w:lang w:eastAsia="pl-PL"/>
        </w:rPr>
        <w:t>Z</w:t>
      </w:r>
      <w:r w:rsidRPr="00B01FD0">
        <w:rPr>
          <w:rFonts w:ascii="Arial Narrow" w:eastAsia="Times New Roman" w:hAnsi="Arial Narrow" w:cs="Arial"/>
          <w:sz w:val="24"/>
          <w:szCs w:val="24"/>
          <w:lang w:eastAsia="pl-PL"/>
        </w:rPr>
        <w:t xml:space="preserve">amawiający rozumie wymagania dotyczące materiałów lub urządzeń zawarte w ogólnie dostępnych źródłach, katalogach, stronach internetowych producentów. Operowanie przykładowymi nazwami producenta ma jedynie na celu doprecyzowanie poziomu oczekiwań </w:t>
      </w:r>
      <w:r w:rsidR="00017424">
        <w:rPr>
          <w:rFonts w:ascii="Arial Narrow" w:eastAsia="Times New Roman" w:hAnsi="Arial Narrow" w:cs="Arial"/>
          <w:sz w:val="24"/>
          <w:szCs w:val="24"/>
          <w:lang w:eastAsia="pl-PL"/>
        </w:rPr>
        <w:t>Z</w:t>
      </w:r>
      <w:r w:rsidRPr="00B01FD0">
        <w:rPr>
          <w:rFonts w:ascii="Arial Narrow" w:eastAsia="Times New Roman" w:hAnsi="Arial Narrow" w:cs="Arial"/>
          <w:sz w:val="24"/>
          <w:szCs w:val="24"/>
          <w:lang w:eastAsia="pl-PL"/>
        </w:rPr>
        <w:t xml:space="preserve">amawiającego w stosunku do określonego rozwiązania. Posługiwanie się nazwami producentów/produktów ma wyłącznie charakter przykładowy. </w:t>
      </w:r>
    </w:p>
    <w:p w:rsidR="00782089" w:rsidRDefault="00B01FD0" w:rsidP="006D0693">
      <w:pPr>
        <w:spacing w:after="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 xml:space="preserve">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w:t>
      </w:r>
      <w:r w:rsidR="00017424">
        <w:rPr>
          <w:rFonts w:ascii="Arial Narrow" w:eastAsia="Times New Roman" w:hAnsi="Arial Narrow" w:cs="Arial"/>
          <w:sz w:val="24"/>
          <w:szCs w:val="24"/>
          <w:lang w:eastAsia="pl-PL"/>
        </w:rPr>
        <w:t>Z</w:t>
      </w:r>
      <w:r w:rsidRPr="00B01FD0">
        <w:rPr>
          <w:rFonts w:ascii="Arial Narrow" w:eastAsia="Times New Roman" w:hAnsi="Arial Narrow" w:cs="Arial"/>
          <w:sz w:val="24"/>
          <w:szCs w:val="24"/>
          <w:lang w:eastAsia="pl-PL"/>
        </w:rPr>
        <w:t xml:space="preserve">amawiający wymaga złożenia stosownych dokumentów, uwiarygodniających te materiały lub urządzenia. </w:t>
      </w:r>
    </w:p>
    <w:p w:rsidR="00782089" w:rsidRDefault="00782089" w:rsidP="006D0693">
      <w:pPr>
        <w:spacing w:after="0" w:line="240" w:lineRule="auto"/>
        <w:jc w:val="both"/>
        <w:rPr>
          <w:rFonts w:ascii="Arial Narrow" w:eastAsia="Times New Roman" w:hAnsi="Arial Narrow" w:cs="Arial"/>
          <w:sz w:val="24"/>
          <w:szCs w:val="24"/>
          <w:lang w:eastAsia="pl-PL"/>
        </w:rPr>
      </w:pPr>
    </w:p>
    <w:p w:rsidR="00B01FD0" w:rsidRDefault="008B660D" w:rsidP="006D0693">
      <w:pPr>
        <w:spacing w:after="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5</w:t>
      </w:r>
      <w:r w:rsidR="00B01FD0" w:rsidRPr="00397DE5">
        <w:rPr>
          <w:rFonts w:ascii="Arial Narrow" w:eastAsia="Times New Roman" w:hAnsi="Arial Narrow" w:cs="Arial"/>
          <w:b/>
          <w:sz w:val="24"/>
          <w:szCs w:val="24"/>
          <w:lang w:eastAsia="pl-PL"/>
        </w:rPr>
        <w:t>.</w:t>
      </w:r>
      <w:r w:rsidR="001F1D47">
        <w:rPr>
          <w:rFonts w:ascii="Arial Narrow" w:eastAsia="Times New Roman" w:hAnsi="Arial Narrow" w:cs="Arial"/>
          <w:sz w:val="24"/>
          <w:szCs w:val="24"/>
          <w:lang w:eastAsia="pl-PL"/>
        </w:rPr>
        <w:t xml:space="preserve"> </w:t>
      </w:r>
      <w:r w:rsidR="00B01FD0" w:rsidRPr="00B01FD0">
        <w:rPr>
          <w:rFonts w:ascii="Arial Narrow" w:eastAsia="Times New Roman" w:hAnsi="Arial Narrow" w:cs="Arial"/>
          <w:sz w:val="24"/>
          <w:szCs w:val="24"/>
          <w:lang w:eastAsia="pl-PL"/>
        </w:rPr>
        <w:t>Wykonawca zobowiązany jest do zapewnienia bezpiecznych warunków ruchu drogowego, kołowego i pieszego w rejonie prowadzonych robót objętych umową na podstawie zatwierdzonego projektu tymczasowej organizacji ruchu (na czas prowadzenia robót).</w:t>
      </w:r>
    </w:p>
    <w:p w:rsidR="00782089" w:rsidRPr="00B01FD0" w:rsidRDefault="00782089" w:rsidP="006D0693">
      <w:pPr>
        <w:spacing w:after="0" w:line="240" w:lineRule="auto"/>
        <w:jc w:val="both"/>
        <w:rPr>
          <w:rFonts w:ascii="Arial Narrow" w:eastAsia="Times New Roman" w:hAnsi="Arial Narrow" w:cs="Times New Roman"/>
          <w:sz w:val="24"/>
          <w:szCs w:val="24"/>
          <w:lang w:eastAsia="pl-PL"/>
        </w:rPr>
      </w:pPr>
    </w:p>
    <w:p w:rsidR="001F1D47" w:rsidRDefault="008B660D" w:rsidP="006D0693">
      <w:pPr>
        <w:spacing w:after="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6</w:t>
      </w:r>
      <w:r w:rsidR="00B01FD0" w:rsidRPr="00397DE5">
        <w:rPr>
          <w:rFonts w:ascii="Arial Narrow" w:eastAsia="Times New Roman" w:hAnsi="Arial Narrow" w:cs="Arial"/>
          <w:b/>
          <w:sz w:val="24"/>
          <w:szCs w:val="24"/>
          <w:lang w:eastAsia="pl-PL"/>
        </w:rPr>
        <w:t>.</w:t>
      </w:r>
      <w:r w:rsidR="001F1D47">
        <w:rPr>
          <w:rFonts w:ascii="Arial Narrow" w:eastAsia="Times New Roman" w:hAnsi="Arial Narrow" w:cs="Arial"/>
          <w:sz w:val="24"/>
          <w:szCs w:val="24"/>
          <w:lang w:eastAsia="pl-PL"/>
        </w:rPr>
        <w:t xml:space="preserve"> </w:t>
      </w:r>
      <w:r w:rsidR="00B01FD0" w:rsidRPr="00B01FD0">
        <w:rPr>
          <w:rFonts w:ascii="Arial Narrow" w:eastAsia="Times New Roman" w:hAnsi="Arial Narrow" w:cs="Arial"/>
          <w:sz w:val="24"/>
          <w:szCs w:val="24"/>
          <w:lang w:eastAsia="pl-PL"/>
        </w:rPr>
        <w:t xml:space="preserve">Wykonawca we własnym zakresie i na swój koszt: </w:t>
      </w:r>
    </w:p>
    <w:p w:rsidR="001F1D47" w:rsidRDefault="00B01FD0" w:rsidP="006D0693">
      <w:pPr>
        <w:spacing w:after="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w:t>
      </w:r>
      <w:r w:rsidR="00017424">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urządzi teren budowy i zaplecze budowy, a po zakończeniu prac przywróci teren do stanu pierwotnego, </w:t>
      </w:r>
    </w:p>
    <w:p w:rsidR="001F1D47" w:rsidRDefault="00B01FD0" w:rsidP="006D0693">
      <w:pPr>
        <w:spacing w:after="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w:t>
      </w:r>
      <w:r w:rsidR="00017424">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oznakuje i zabezpieczy teren budowy, </w:t>
      </w:r>
    </w:p>
    <w:p w:rsidR="00782089" w:rsidRDefault="00B01FD0" w:rsidP="006D0693">
      <w:pPr>
        <w:spacing w:after="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w:t>
      </w:r>
      <w:r w:rsidR="00017424">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zapewni bieżącą obsługę geodezyjną wraz z geodezyjną inwentaryzacją powykonawczą </w:t>
      </w:r>
    </w:p>
    <w:p w:rsidR="00782089" w:rsidRDefault="00782089" w:rsidP="006D0693">
      <w:pPr>
        <w:spacing w:after="0" w:line="240" w:lineRule="auto"/>
        <w:jc w:val="both"/>
        <w:rPr>
          <w:rFonts w:ascii="Arial Narrow" w:eastAsia="Times New Roman" w:hAnsi="Arial Narrow" w:cs="Arial"/>
          <w:sz w:val="24"/>
          <w:szCs w:val="24"/>
          <w:lang w:eastAsia="pl-PL"/>
        </w:rPr>
      </w:pPr>
    </w:p>
    <w:p w:rsidR="00782089" w:rsidRDefault="008B660D" w:rsidP="006D0693">
      <w:pPr>
        <w:spacing w:after="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7</w:t>
      </w:r>
      <w:r w:rsidR="00B01FD0" w:rsidRPr="00397DE5">
        <w:rPr>
          <w:rFonts w:ascii="Arial Narrow" w:eastAsia="Times New Roman" w:hAnsi="Arial Narrow" w:cs="Arial"/>
          <w:b/>
          <w:sz w:val="24"/>
          <w:szCs w:val="24"/>
          <w:lang w:eastAsia="pl-PL"/>
        </w:rPr>
        <w:t>.</w:t>
      </w:r>
      <w:r w:rsidR="001F1D47">
        <w:rPr>
          <w:rFonts w:ascii="Arial Narrow" w:eastAsia="Times New Roman" w:hAnsi="Arial Narrow" w:cs="Arial"/>
          <w:sz w:val="24"/>
          <w:szCs w:val="24"/>
          <w:lang w:eastAsia="pl-PL"/>
        </w:rPr>
        <w:t xml:space="preserve"> </w:t>
      </w:r>
      <w:r w:rsidR="00B01FD0" w:rsidRPr="00B01FD0">
        <w:rPr>
          <w:rFonts w:ascii="Arial Narrow" w:eastAsia="Times New Roman" w:hAnsi="Arial Narrow" w:cs="Arial"/>
          <w:sz w:val="24"/>
          <w:szCs w:val="24"/>
          <w:lang w:eastAsia="pl-PL"/>
        </w:rPr>
        <w:t>Wykonawca będzie ponosił pełną odpowiedzialność za wypadki i szkody powstałe w związku z nieprawidłowym oznakowaniem terenu budowy oraz wykonywaniem robót będących przedmiotem zamówienia.</w:t>
      </w:r>
    </w:p>
    <w:p w:rsidR="00782089" w:rsidRDefault="00782089" w:rsidP="006D0693">
      <w:pPr>
        <w:spacing w:after="0" w:line="240" w:lineRule="auto"/>
        <w:jc w:val="both"/>
        <w:rPr>
          <w:rFonts w:ascii="Arial Narrow" w:eastAsia="Times New Roman" w:hAnsi="Arial Narrow" w:cs="Arial"/>
          <w:sz w:val="24"/>
          <w:szCs w:val="24"/>
          <w:lang w:eastAsia="pl-PL"/>
        </w:rPr>
      </w:pPr>
    </w:p>
    <w:p w:rsidR="00782089" w:rsidRDefault="008B660D" w:rsidP="006D0693">
      <w:pPr>
        <w:spacing w:after="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8</w:t>
      </w:r>
      <w:r w:rsidR="00B01FD0" w:rsidRPr="00397DE5">
        <w:rPr>
          <w:rFonts w:ascii="Arial Narrow" w:eastAsia="Times New Roman" w:hAnsi="Arial Narrow" w:cs="Arial"/>
          <w:b/>
          <w:sz w:val="24"/>
          <w:szCs w:val="24"/>
          <w:lang w:eastAsia="pl-PL"/>
        </w:rPr>
        <w:t>.</w:t>
      </w:r>
      <w:r w:rsidR="001F1D47">
        <w:rPr>
          <w:rFonts w:ascii="Arial Narrow" w:eastAsia="Times New Roman" w:hAnsi="Arial Narrow" w:cs="Arial"/>
          <w:sz w:val="24"/>
          <w:szCs w:val="24"/>
          <w:lang w:eastAsia="pl-PL"/>
        </w:rPr>
        <w:t xml:space="preserve"> </w:t>
      </w:r>
      <w:r w:rsidR="00B01FD0" w:rsidRPr="00B01FD0">
        <w:rPr>
          <w:rFonts w:ascii="Arial Narrow" w:eastAsia="Times New Roman" w:hAnsi="Arial Narrow" w:cs="Arial"/>
          <w:sz w:val="24"/>
          <w:szCs w:val="24"/>
          <w:lang w:eastAsia="pl-PL"/>
        </w:rPr>
        <w:t xml:space="preserve">Wykonawca będzie ponosił odpowiedzialność za ochronę instalacji i urządzeń podziemnych, zapewni ich właściwe oznaczenie i zabezpieczenie przed uszkodzeniem w czasie trwania prac. </w:t>
      </w:r>
    </w:p>
    <w:p w:rsidR="00782089" w:rsidRDefault="00782089" w:rsidP="006D0693">
      <w:pPr>
        <w:spacing w:after="0" w:line="240" w:lineRule="auto"/>
        <w:jc w:val="both"/>
        <w:rPr>
          <w:rFonts w:ascii="Arial Narrow" w:eastAsia="Times New Roman" w:hAnsi="Arial Narrow" w:cs="Arial"/>
          <w:sz w:val="24"/>
          <w:szCs w:val="24"/>
          <w:lang w:eastAsia="pl-PL"/>
        </w:rPr>
      </w:pPr>
    </w:p>
    <w:p w:rsidR="00782089" w:rsidRDefault="00017424" w:rsidP="006D0693">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t>9</w:t>
      </w:r>
      <w:r w:rsidR="00B01FD0" w:rsidRPr="00397DE5">
        <w:rPr>
          <w:rFonts w:ascii="Arial Narrow" w:eastAsia="Times New Roman" w:hAnsi="Arial Narrow" w:cs="Arial"/>
          <w:b/>
          <w:sz w:val="24"/>
          <w:szCs w:val="24"/>
          <w:lang w:eastAsia="pl-PL"/>
        </w:rPr>
        <w:t>.</w:t>
      </w:r>
      <w:r w:rsidR="001F1D47">
        <w:rPr>
          <w:rFonts w:ascii="Arial Narrow" w:eastAsia="Times New Roman" w:hAnsi="Arial Narrow" w:cs="Arial"/>
          <w:sz w:val="24"/>
          <w:szCs w:val="24"/>
          <w:lang w:eastAsia="pl-PL"/>
        </w:rPr>
        <w:t xml:space="preserve"> </w:t>
      </w:r>
      <w:r w:rsidR="00B01FD0" w:rsidRPr="00B01FD0">
        <w:rPr>
          <w:rFonts w:ascii="Arial Narrow" w:eastAsia="Times New Roman" w:hAnsi="Arial Narrow" w:cs="Arial"/>
          <w:sz w:val="24"/>
          <w:szCs w:val="24"/>
          <w:lang w:eastAsia="pl-PL"/>
        </w:rPr>
        <w:t>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w:t>
      </w:r>
    </w:p>
    <w:p w:rsidR="00782089" w:rsidRDefault="00782089" w:rsidP="006D0693">
      <w:pPr>
        <w:spacing w:after="0" w:line="240" w:lineRule="auto"/>
        <w:jc w:val="both"/>
        <w:rPr>
          <w:rFonts w:ascii="Arial Narrow" w:eastAsia="Times New Roman" w:hAnsi="Arial Narrow" w:cs="Arial"/>
          <w:sz w:val="24"/>
          <w:szCs w:val="24"/>
          <w:lang w:eastAsia="pl-PL"/>
        </w:rPr>
      </w:pPr>
    </w:p>
    <w:p w:rsidR="00782089" w:rsidRDefault="00B01FD0" w:rsidP="006D0693">
      <w:pPr>
        <w:spacing w:after="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1</w:t>
      </w:r>
      <w:r w:rsidR="00017424">
        <w:rPr>
          <w:rFonts w:ascii="Arial Narrow" w:eastAsia="Times New Roman" w:hAnsi="Arial Narrow" w:cs="Arial"/>
          <w:b/>
          <w:sz w:val="24"/>
          <w:szCs w:val="24"/>
          <w:lang w:eastAsia="pl-PL"/>
        </w:rPr>
        <w:t>0</w:t>
      </w:r>
      <w:r w:rsidRPr="00397DE5">
        <w:rPr>
          <w:rFonts w:ascii="Arial Narrow" w:eastAsia="Times New Roman" w:hAnsi="Arial Narrow" w:cs="Arial"/>
          <w:b/>
          <w:sz w:val="24"/>
          <w:szCs w:val="24"/>
          <w:lang w:eastAsia="pl-PL"/>
        </w:rPr>
        <w:t>.</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Zamawiający wymaga zatrudnienia przez Wykonawcę na postawie umowy o pracę w rozumieniu przepisów ustawy z dnia 26 czerwca 1974 r. –</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Kodeks pracy </w:t>
      </w:r>
      <w:r w:rsidRPr="002829D1">
        <w:rPr>
          <w:rFonts w:ascii="Arial Narrow" w:eastAsia="Times New Roman" w:hAnsi="Arial Narrow" w:cs="Arial"/>
          <w:sz w:val="24"/>
          <w:szCs w:val="24"/>
          <w:lang w:eastAsia="pl-PL"/>
        </w:rPr>
        <w:t>(</w:t>
      </w:r>
      <w:r w:rsidR="002829D1" w:rsidRPr="002829D1">
        <w:rPr>
          <w:rFonts w:ascii="Arial Narrow" w:eastAsia="Times New Roman" w:hAnsi="Arial Narrow" w:cs="Arial"/>
          <w:sz w:val="24"/>
          <w:szCs w:val="24"/>
          <w:lang w:eastAsia="pl-PL"/>
        </w:rPr>
        <w:t>t.j. Dz.  U.  z  2020  r. poz. 1320</w:t>
      </w:r>
      <w:r w:rsidRPr="002829D1">
        <w:rPr>
          <w:rFonts w:ascii="Arial Narrow" w:eastAsia="Times New Roman" w:hAnsi="Arial Narrow" w:cs="Arial"/>
          <w:sz w:val="24"/>
          <w:szCs w:val="24"/>
          <w:lang w:eastAsia="pl-PL"/>
        </w:rPr>
        <w:t xml:space="preserve">), osób </w:t>
      </w:r>
      <w:r w:rsidRPr="00B01FD0">
        <w:rPr>
          <w:rFonts w:ascii="Arial Narrow" w:eastAsia="Times New Roman" w:hAnsi="Arial Narrow" w:cs="Arial"/>
          <w:sz w:val="24"/>
          <w:szCs w:val="24"/>
          <w:lang w:eastAsia="pl-PL"/>
        </w:rPr>
        <w:t>wykonujących w zakresie realizacji zamówienia roboty ziemne, operatorzy maszyn i urządzeń.</w:t>
      </w:r>
    </w:p>
    <w:p w:rsidR="00782089" w:rsidRDefault="00782089" w:rsidP="006D0693">
      <w:pPr>
        <w:spacing w:after="0" w:line="240" w:lineRule="auto"/>
        <w:jc w:val="both"/>
        <w:rPr>
          <w:rFonts w:ascii="Arial Narrow" w:eastAsia="Times New Roman" w:hAnsi="Arial Narrow" w:cs="Arial"/>
          <w:sz w:val="24"/>
          <w:szCs w:val="24"/>
          <w:lang w:eastAsia="pl-PL"/>
        </w:rPr>
      </w:pPr>
    </w:p>
    <w:p w:rsidR="00782089" w:rsidRDefault="00B01FD0" w:rsidP="006D0693">
      <w:pPr>
        <w:spacing w:after="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1</w:t>
      </w:r>
      <w:r w:rsidR="00017424">
        <w:rPr>
          <w:rFonts w:ascii="Arial Narrow" w:eastAsia="Times New Roman" w:hAnsi="Arial Narrow" w:cs="Arial"/>
          <w:b/>
          <w:sz w:val="24"/>
          <w:szCs w:val="24"/>
          <w:lang w:eastAsia="pl-PL"/>
        </w:rPr>
        <w:t>1</w:t>
      </w:r>
      <w:r w:rsidRPr="00397DE5">
        <w:rPr>
          <w:rFonts w:ascii="Arial Narrow" w:eastAsia="Times New Roman" w:hAnsi="Arial Narrow" w:cs="Arial"/>
          <w:b/>
          <w:sz w:val="24"/>
          <w:szCs w:val="24"/>
          <w:lang w:eastAsia="pl-PL"/>
        </w:rPr>
        <w:t>.</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Obowiązek określony w ust. 1</w:t>
      </w:r>
      <w:r w:rsidR="00017424">
        <w:rPr>
          <w:rFonts w:ascii="Arial Narrow" w:eastAsia="Times New Roman" w:hAnsi="Arial Narrow" w:cs="Arial"/>
          <w:sz w:val="24"/>
          <w:szCs w:val="24"/>
          <w:lang w:eastAsia="pl-PL"/>
        </w:rPr>
        <w:t>0</w:t>
      </w:r>
      <w:r w:rsidRPr="00B01FD0">
        <w:rPr>
          <w:rFonts w:ascii="Arial Narrow" w:eastAsia="Times New Roman" w:hAnsi="Arial Narrow" w:cs="Arial"/>
          <w:sz w:val="24"/>
          <w:szCs w:val="24"/>
          <w:lang w:eastAsia="pl-PL"/>
        </w:rPr>
        <w:t xml:space="preserve"> dotyczy także podwykonawców. Wykonawca jest zobowiązany zawrzeć w każdej umowie o podwykonawstwo stosowne zapisy.</w:t>
      </w:r>
    </w:p>
    <w:p w:rsidR="00782089" w:rsidRDefault="00782089" w:rsidP="006D0693">
      <w:pPr>
        <w:spacing w:after="0" w:line="240" w:lineRule="auto"/>
        <w:jc w:val="both"/>
        <w:rPr>
          <w:rFonts w:ascii="Arial Narrow" w:eastAsia="Times New Roman" w:hAnsi="Arial Narrow" w:cs="Arial"/>
          <w:sz w:val="24"/>
          <w:szCs w:val="24"/>
          <w:lang w:eastAsia="pl-PL"/>
        </w:rPr>
      </w:pPr>
    </w:p>
    <w:p w:rsidR="00B01FD0" w:rsidRPr="00B01FD0" w:rsidRDefault="00B01FD0" w:rsidP="000C7875">
      <w:pPr>
        <w:spacing w:after="60" w:line="240" w:lineRule="auto"/>
        <w:jc w:val="both"/>
        <w:rPr>
          <w:rFonts w:ascii="Arial Narrow" w:eastAsia="Times New Roman" w:hAnsi="Arial Narrow" w:cs="Times New Roman"/>
          <w:sz w:val="24"/>
          <w:szCs w:val="24"/>
          <w:lang w:eastAsia="pl-PL"/>
        </w:rPr>
      </w:pPr>
      <w:r w:rsidRPr="00397DE5">
        <w:rPr>
          <w:rFonts w:ascii="Arial Narrow" w:eastAsia="Times New Roman" w:hAnsi="Arial Narrow" w:cs="Arial"/>
          <w:b/>
          <w:sz w:val="24"/>
          <w:szCs w:val="24"/>
          <w:lang w:eastAsia="pl-PL"/>
        </w:rPr>
        <w:t>1</w:t>
      </w:r>
      <w:r w:rsidR="00017424">
        <w:rPr>
          <w:rFonts w:ascii="Arial Narrow" w:eastAsia="Times New Roman" w:hAnsi="Arial Narrow" w:cs="Arial"/>
          <w:b/>
          <w:sz w:val="24"/>
          <w:szCs w:val="24"/>
          <w:lang w:eastAsia="pl-PL"/>
        </w:rPr>
        <w:t>2</w:t>
      </w:r>
      <w:r w:rsidRPr="00397DE5">
        <w:rPr>
          <w:rFonts w:ascii="Arial Narrow" w:eastAsia="Times New Roman" w:hAnsi="Arial Narrow" w:cs="Arial"/>
          <w:b/>
          <w:sz w:val="24"/>
          <w:szCs w:val="24"/>
          <w:lang w:eastAsia="pl-PL"/>
        </w:rPr>
        <w:t>.</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W trakcie realizacji zamówienia Zamawiający uprawniony jest do wykonywania czynności kontrolnych wobec Wykonawcy odnośnie spełniania przez Wykonawcę lub podwykonawcę wymogu zatrudnienia na podstawie umowy o pracę osób wykonujących wskazane w ust. 12</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czynności. Zamawiający uprawniony jest w szczególności do: </w:t>
      </w:r>
    </w:p>
    <w:p w:rsidR="001F1D47" w:rsidRDefault="00B01FD0" w:rsidP="006D0693">
      <w:pPr>
        <w:spacing w:after="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1)</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żądania oświadczeń i dokumentów w zakresie potwierdzenia spełniania ww. wymogów i dokonywania ich oceny,</w:t>
      </w:r>
    </w:p>
    <w:p w:rsidR="001F1D47" w:rsidRDefault="00B01FD0" w:rsidP="006D0693">
      <w:pPr>
        <w:spacing w:after="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2)</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żądania wyjaśnień w przypadku wątpliwości w zakresie potwierdzenia spełniania ww. wymogów,</w:t>
      </w:r>
    </w:p>
    <w:p w:rsidR="00782089" w:rsidRDefault="00B01FD0" w:rsidP="006D0693">
      <w:pPr>
        <w:spacing w:after="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3)</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przeprowadzania kontroli na miejscu wykonywania świadczenia.</w:t>
      </w:r>
    </w:p>
    <w:p w:rsidR="00782089" w:rsidRDefault="00782089" w:rsidP="006D0693">
      <w:pPr>
        <w:spacing w:after="0" w:line="240" w:lineRule="auto"/>
        <w:jc w:val="both"/>
        <w:rPr>
          <w:rFonts w:ascii="Arial Narrow" w:eastAsia="Times New Roman" w:hAnsi="Arial Narrow" w:cs="Arial"/>
          <w:sz w:val="24"/>
          <w:szCs w:val="24"/>
          <w:lang w:eastAsia="pl-PL"/>
        </w:rPr>
      </w:pPr>
    </w:p>
    <w:p w:rsidR="00D36310" w:rsidRDefault="00B01FD0" w:rsidP="000C7875">
      <w:pPr>
        <w:spacing w:after="6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1</w:t>
      </w:r>
      <w:r w:rsidR="000C7875">
        <w:rPr>
          <w:rFonts w:ascii="Arial Narrow" w:eastAsia="Times New Roman" w:hAnsi="Arial Narrow" w:cs="Arial"/>
          <w:b/>
          <w:sz w:val="24"/>
          <w:szCs w:val="24"/>
          <w:lang w:eastAsia="pl-PL"/>
        </w:rPr>
        <w:t>3</w:t>
      </w:r>
      <w:r w:rsidRPr="00397DE5">
        <w:rPr>
          <w:rFonts w:ascii="Arial Narrow" w:eastAsia="Times New Roman" w:hAnsi="Arial Narrow" w:cs="Arial"/>
          <w:b/>
          <w:sz w:val="24"/>
          <w:szCs w:val="24"/>
          <w:lang w:eastAsia="pl-PL"/>
        </w:rPr>
        <w:t>.</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W trakcie realizacji zamówienia na każde wezwanie Zamawiającego w wyznaczonym w tym wezwaniu terminie Wykonawca przedłoży według wyboru Zamawiającego wskazane poniżej dowody w celu potwierdzenia spełnienia wymogu zatrudnienia na podstawie umowy o pracę przez Wykonawcę lub podwykonawcę osób wykonujących wskazane w ust. 1</w:t>
      </w:r>
      <w:r w:rsidR="000C7875">
        <w:rPr>
          <w:rFonts w:ascii="Arial Narrow" w:eastAsia="Times New Roman" w:hAnsi="Arial Narrow" w:cs="Arial"/>
          <w:sz w:val="24"/>
          <w:szCs w:val="24"/>
          <w:lang w:eastAsia="pl-PL"/>
        </w:rPr>
        <w:t>0</w:t>
      </w:r>
      <w:r w:rsidR="00D36310">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czynności w trakcie realizacji zamówienia:</w:t>
      </w:r>
    </w:p>
    <w:p w:rsidR="001F1D47" w:rsidRDefault="00B01FD0" w:rsidP="000C7875">
      <w:pPr>
        <w:spacing w:after="6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1)</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oświadczenie Wykonawcy lub podwykonawcy</w:t>
      </w:r>
      <w:r w:rsidR="00D36310">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o zatrudnieniu na podstawie umowy o pracę osób wykonujących czynności, których dotyczy wezwanie Zamawiającego.</w:t>
      </w:r>
      <w:r w:rsidR="00D36310">
        <w:rPr>
          <w:rFonts w:ascii="Arial Narrow" w:eastAsia="Times New Roman" w:hAnsi="Arial Narrow" w:cs="Arial"/>
          <w:sz w:val="24"/>
          <w:szCs w:val="24"/>
          <w:lang w:eastAsia="pl-PL"/>
        </w:rPr>
        <w:t xml:space="preserve"> </w:t>
      </w:r>
    </w:p>
    <w:p w:rsidR="00D36310" w:rsidRDefault="00B01FD0" w:rsidP="00D55C4D">
      <w:pPr>
        <w:spacing w:after="12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F1D47" w:rsidRDefault="00B01FD0" w:rsidP="000C7875">
      <w:pPr>
        <w:spacing w:after="6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2)</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poświadczoną za zgodność z oryginałem odpowiednio przez wykonawcę lub podwykonawcę</w:t>
      </w:r>
      <w:r w:rsidR="00D36310">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kopię umowy/umów o pracę osób wykonujących w trakcie realizacji zamówienia czynności, których dotyczy ww. oświadczenie wykonawcy lub podwykonawcy (wraz z dokumentem regulującym zakres obowiązków, jeżeli został sporządzony). </w:t>
      </w:r>
    </w:p>
    <w:p w:rsidR="00D36310" w:rsidRDefault="00B01FD0" w:rsidP="00D55C4D">
      <w:pPr>
        <w:spacing w:after="12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D36310" w:rsidRDefault="00B01FD0" w:rsidP="00D55C4D">
      <w:pPr>
        <w:spacing w:after="12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3)</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782089" w:rsidRDefault="00B01FD0" w:rsidP="006D0693">
      <w:pPr>
        <w:spacing w:after="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4)</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poświadczoną za zgodność z oryginałem odpowiednio przez wykonawcę lub podwykonawcę</w:t>
      </w:r>
      <w:r w:rsidR="00D36310">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kopię dowodu potwierdzającego zgłoszenie pracownika przez pracodawcę do ubezpieczeń, zanonimizowaną w sposób zapewniający ochronę danych osobowych pracowników, zgodnie z przepisami ustawy z dnia 29 sierpnia 1997 r. o ochronie danych osobowych (</w:t>
      </w:r>
      <w:r w:rsidR="00703336">
        <w:rPr>
          <w:rFonts w:ascii="Arial Narrow" w:eastAsia="Times New Roman" w:hAnsi="Arial Narrow" w:cs="Arial"/>
          <w:sz w:val="24"/>
          <w:szCs w:val="24"/>
          <w:lang w:eastAsia="pl-PL"/>
        </w:rPr>
        <w:t xml:space="preserve">t.j. </w:t>
      </w:r>
      <w:r w:rsidR="00703336" w:rsidRPr="00703336">
        <w:rPr>
          <w:rFonts w:ascii="Arial Narrow" w:eastAsia="Times New Roman" w:hAnsi="Arial Narrow" w:cs="Arial"/>
          <w:sz w:val="24"/>
          <w:szCs w:val="24"/>
          <w:lang w:eastAsia="pl-PL"/>
        </w:rPr>
        <w:t>Dz.  U.  z  2019  r. poz. 1781</w:t>
      </w:r>
      <w:r w:rsidRPr="00B01FD0">
        <w:rPr>
          <w:rFonts w:ascii="Arial Narrow" w:eastAsia="Times New Roman" w:hAnsi="Arial Narrow" w:cs="Arial"/>
          <w:sz w:val="24"/>
          <w:szCs w:val="24"/>
          <w:lang w:eastAsia="pl-PL"/>
        </w:rPr>
        <w:t>).</w:t>
      </w:r>
    </w:p>
    <w:p w:rsidR="00782089" w:rsidRDefault="00782089" w:rsidP="006D0693">
      <w:pPr>
        <w:spacing w:after="0" w:line="240" w:lineRule="auto"/>
        <w:jc w:val="both"/>
        <w:rPr>
          <w:rFonts w:ascii="Arial Narrow" w:eastAsia="Times New Roman" w:hAnsi="Arial Narrow" w:cs="Arial"/>
          <w:sz w:val="24"/>
          <w:szCs w:val="24"/>
          <w:lang w:eastAsia="pl-PL"/>
        </w:rPr>
      </w:pPr>
    </w:p>
    <w:p w:rsidR="00B01FD0" w:rsidRDefault="00B01FD0" w:rsidP="006D0693">
      <w:pPr>
        <w:spacing w:after="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1</w:t>
      </w:r>
      <w:r w:rsidR="000C7875">
        <w:rPr>
          <w:rFonts w:ascii="Arial Narrow" w:eastAsia="Times New Roman" w:hAnsi="Arial Narrow" w:cs="Arial"/>
          <w:b/>
          <w:sz w:val="24"/>
          <w:szCs w:val="24"/>
          <w:lang w:eastAsia="pl-PL"/>
        </w:rPr>
        <w:t>4</w:t>
      </w:r>
      <w:r w:rsidRPr="00397DE5">
        <w:rPr>
          <w:rFonts w:ascii="Arial Narrow" w:eastAsia="Times New Roman" w:hAnsi="Arial Narrow" w:cs="Arial"/>
          <w:b/>
          <w:sz w:val="24"/>
          <w:szCs w:val="24"/>
          <w:lang w:eastAsia="pl-PL"/>
        </w:rPr>
        <w:t>.</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Za niedopełnienie wymogu zatrudnienia pracowników wykonujących przedmiot zamówienia na podstawie umowy o pracę w rozumieniu przepisów Kodeksu Pracy, Wykonawca zapłaci Zamawiającemu kary umowne w wysokości 0,2 % wynagrodzenia, o którym mowa w § 4 ust. 1 umowy za każdą osobę za każdy dzień wykonywania pracy bez dopełnionego obowiązku,</w:t>
      </w:r>
      <w:r w:rsidR="00D36310">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o którym mowa w ust. 1</w:t>
      </w:r>
      <w:r w:rsidR="00D27B70">
        <w:rPr>
          <w:rFonts w:ascii="Arial Narrow" w:eastAsia="Times New Roman" w:hAnsi="Arial Narrow" w:cs="Arial"/>
          <w:sz w:val="24"/>
          <w:szCs w:val="24"/>
          <w:lang w:eastAsia="pl-PL"/>
        </w:rPr>
        <w:t>0</w:t>
      </w:r>
      <w:r w:rsidRPr="00B01FD0">
        <w:rPr>
          <w:rFonts w:ascii="Arial Narrow" w:eastAsia="Times New Roman" w:hAnsi="Arial Narrow" w:cs="Arial"/>
          <w:sz w:val="24"/>
          <w:szCs w:val="24"/>
          <w:lang w:eastAsia="pl-PL"/>
        </w:rPr>
        <w:t>.</w:t>
      </w:r>
    </w:p>
    <w:p w:rsidR="00782089" w:rsidRDefault="00782089" w:rsidP="006D0693">
      <w:pPr>
        <w:spacing w:after="0" w:line="240" w:lineRule="auto"/>
        <w:jc w:val="both"/>
        <w:rPr>
          <w:rFonts w:ascii="Arial Narrow" w:eastAsia="Times New Roman" w:hAnsi="Arial Narrow" w:cs="Arial"/>
          <w:sz w:val="24"/>
          <w:szCs w:val="24"/>
          <w:lang w:eastAsia="pl-PL"/>
        </w:rPr>
      </w:pPr>
    </w:p>
    <w:p w:rsidR="00D36310" w:rsidRPr="002E5E9A" w:rsidRDefault="00B01FD0" w:rsidP="00CA4A49">
      <w:pPr>
        <w:spacing w:after="120" w:line="240" w:lineRule="auto"/>
        <w:jc w:val="both"/>
        <w:rPr>
          <w:rFonts w:ascii="Arial Narrow" w:eastAsia="Times New Roman" w:hAnsi="Arial Narrow" w:cs="Arial"/>
          <w:b/>
          <w:sz w:val="24"/>
          <w:szCs w:val="24"/>
          <w:lang w:eastAsia="pl-PL"/>
        </w:rPr>
      </w:pPr>
      <w:r w:rsidRPr="002E5E9A">
        <w:rPr>
          <w:rFonts w:ascii="Arial Narrow" w:eastAsia="Times New Roman" w:hAnsi="Arial Narrow" w:cs="Arial"/>
          <w:b/>
          <w:sz w:val="24"/>
          <w:szCs w:val="24"/>
          <w:lang w:eastAsia="pl-PL"/>
        </w:rPr>
        <w:t>VII.</w:t>
      </w:r>
      <w:r w:rsidR="00D36310" w:rsidRPr="002E5E9A">
        <w:rPr>
          <w:rFonts w:ascii="Arial Narrow" w:eastAsia="Times New Roman" w:hAnsi="Arial Narrow" w:cs="Arial"/>
          <w:b/>
          <w:sz w:val="24"/>
          <w:szCs w:val="24"/>
          <w:lang w:eastAsia="pl-PL"/>
        </w:rPr>
        <w:t xml:space="preserve"> </w:t>
      </w:r>
      <w:r w:rsidRPr="002E5E9A">
        <w:rPr>
          <w:rFonts w:ascii="Arial Narrow" w:eastAsia="Times New Roman" w:hAnsi="Arial Narrow" w:cs="Arial"/>
          <w:b/>
          <w:sz w:val="24"/>
          <w:szCs w:val="24"/>
          <w:lang w:eastAsia="pl-PL"/>
        </w:rPr>
        <w:t xml:space="preserve">Termin wykonania zamówienia </w:t>
      </w:r>
    </w:p>
    <w:p w:rsidR="00782089" w:rsidRDefault="00B01FD0" w:rsidP="006D0693">
      <w:pPr>
        <w:spacing w:after="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 xml:space="preserve">Wykonawca zobowiązany jest zrealizować przedmiot zamówienia w </w:t>
      </w:r>
      <w:r w:rsidRPr="00C118B4">
        <w:rPr>
          <w:rFonts w:ascii="Arial Narrow" w:eastAsia="Times New Roman" w:hAnsi="Arial Narrow" w:cs="Arial"/>
          <w:b/>
          <w:sz w:val="24"/>
          <w:szCs w:val="24"/>
          <w:lang w:eastAsia="pl-PL"/>
        </w:rPr>
        <w:t xml:space="preserve">terminie </w:t>
      </w:r>
      <w:r w:rsidR="006731C3">
        <w:rPr>
          <w:rFonts w:ascii="Arial Narrow" w:eastAsia="Times New Roman" w:hAnsi="Arial Narrow" w:cs="Arial"/>
          <w:b/>
          <w:sz w:val="24"/>
          <w:szCs w:val="24"/>
          <w:lang w:eastAsia="pl-PL"/>
        </w:rPr>
        <w:t>3-ech miesięcy</w:t>
      </w:r>
      <w:r w:rsidRPr="00B7732D">
        <w:rPr>
          <w:rFonts w:ascii="Arial Narrow" w:eastAsia="Times New Roman" w:hAnsi="Arial Narrow" w:cs="Arial"/>
          <w:color w:val="FF0000"/>
          <w:sz w:val="24"/>
          <w:szCs w:val="24"/>
          <w:lang w:eastAsia="pl-PL"/>
        </w:rPr>
        <w:t xml:space="preserve"> </w:t>
      </w:r>
      <w:r w:rsidRPr="00B01FD0">
        <w:rPr>
          <w:rFonts w:ascii="Arial Narrow" w:eastAsia="Times New Roman" w:hAnsi="Arial Narrow" w:cs="Arial"/>
          <w:sz w:val="24"/>
          <w:szCs w:val="24"/>
          <w:lang w:eastAsia="pl-PL"/>
        </w:rPr>
        <w:t xml:space="preserve">od daty zawarcia umowy. </w:t>
      </w:r>
    </w:p>
    <w:p w:rsidR="00782089" w:rsidRDefault="00782089" w:rsidP="006D0693">
      <w:pPr>
        <w:spacing w:after="0" w:line="240" w:lineRule="auto"/>
        <w:jc w:val="both"/>
        <w:rPr>
          <w:rFonts w:ascii="Arial Narrow" w:eastAsia="Times New Roman" w:hAnsi="Arial Narrow" w:cs="Arial"/>
          <w:sz w:val="24"/>
          <w:szCs w:val="24"/>
          <w:lang w:eastAsia="pl-PL"/>
        </w:rPr>
      </w:pPr>
    </w:p>
    <w:p w:rsidR="00782089" w:rsidRPr="002E5E9A" w:rsidRDefault="00B01FD0" w:rsidP="006D0693">
      <w:pPr>
        <w:spacing w:after="0" w:line="240" w:lineRule="auto"/>
        <w:jc w:val="both"/>
        <w:rPr>
          <w:rFonts w:ascii="Arial Narrow" w:eastAsia="Times New Roman" w:hAnsi="Arial Narrow" w:cs="Arial"/>
          <w:b/>
          <w:sz w:val="24"/>
          <w:szCs w:val="24"/>
          <w:lang w:eastAsia="pl-PL"/>
        </w:rPr>
      </w:pPr>
      <w:r w:rsidRPr="002E5E9A">
        <w:rPr>
          <w:rFonts w:ascii="Arial Narrow" w:eastAsia="Times New Roman" w:hAnsi="Arial Narrow" w:cs="Arial"/>
          <w:b/>
          <w:sz w:val="24"/>
          <w:szCs w:val="24"/>
          <w:lang w:eastAsia="pl-PL"/>
        </w:rPr>
        <w:t>VIII.</w:t>
      </w:r>
      <w:r w:rsidR="00D36310" w:rsidRPr="002E5E9A">
        <w:rPr>
          <w:rFonts w:ascii="Arial Narrow" w:eastAsia="Times New Roman" w:hAnsi="Arial Narrow" w:cs="Arial"/>
          <w:b/>
          <w:sz w:val="24"/>
          <w:szCs w:val="24"/>
          <w:lang w:eastAsia="pl-PL"/>
        </w:rPr>
        <w:t xml:space="preserve"> </w:t>
      </w:r>
      <w:r w:rsidRPr="002E5E9A">
        <w:rPr>
          <w:rFonts w:ascii="Arial Narrow" w:eastAsia="Times New Roman" w:hAnsi="Arial Narrow" w:cs="Arial"/>
          <w:b/>
          <w:sz w:val="24"/>
          <w:szCs w:val="24"/>
          <w:lang w:eastAsia="pl-PL"/>
        </w:rPr>
        <w:t>Warunki udziału w postępowaniu i opis sposobu dokonywania oceny spełniania tych warunków</w:t>
      </w:r>
    </w:p>
    <w:p w:rsidR="00782089" w:rsidRDefault="00782089" w:rsidP="006D0693">
      <w:pPr>
        <w:spacing w:after="0" w:line="240" w:lineRule="auto"/>
        <w:jc w:val="both"/>
        <w:rPr>
          <w:rFonts w:ascii="Arial Narrow" w:eastAsia="Times New Roman" w:hAnsi="Arial Narrow" w:cs="Arial"/>
          <w:sz w:val="24"/>
          <w:szCs w:val="24"/>
          <w:lang w:eastAsia="pl-PL"/>
        </w:rPr>
      </w:pPr>
    </w:p>
    <w:p w:rsidR="00D36310" w:rsidRDefault="00B01FD0" w:rsidP="00B7732D">
      <w:pPr>
        <w:spacing w:after="6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1.</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O udzielenie zamówienia mogą ubiegać się Wykonawcy, którzy:</w:t>
      </w:r>
    </w:p>
    <w:p w:rsidR="00D36310" w:rsidRDefault="00B01FD0" w:rsidP="00B7732D">
      <w:pPr>
        <w:spacing w:after="6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1)</w:t>
      </w:r>
      <w:r w:rsidR="00D36310">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spełniają warunki</w:t>
      </w:r>
      <w:r w:rsidR="00D36310">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udziału w postępowaniu wskazane poniżej w ust. 2</w:t>
      </w:r>
      <w:r w:rsidR="00B7732D">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i którzy wykażą ich spełnianie na poziomie nie niższym niż wymagany</w:t>
      </w:r>
      <w:r w:rsidR="00D36310">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przez Zamawiającego w sposób zgodny</w:t>
      </w:r>
      <w:r w:rsidR="00D36310">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z opisem zamieszczonym poniżej, oraz </w:t>
      </w:r>
    </w:p>
    <w:p w:rsidR="00782089" w:rsidRDefault="00B01FD0" w:rsidP="00C5795B">
      <w:pPr>
        <w:spacing w:after="12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2)</w:t>
      </w:r>
      <w:r w:rsidR="00D36310">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niepodlegający wykluczeniu na podstawie okoliczności,</w:t>
      </w:r>
      <w:r w:rsidR="00D36310">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o których mowa wart. 108 ust 1 i art. 109 ust.1 pkt4 ustawy pzp. </w:t>
      </w:r>
    </w:p>
    <w:p w:rsidR="00D36310" w:rsidRDefault="00B01FD0" w:rsidP="00C5795B">
      <w:pPr>
        <w:spacing w:after="6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2.</w:t>
      </w:r>
      <w:r w:rsidR="00397DE5">
        <w:rPr>
          <w:rFonts w:ascii="Arial Narrow" w:eastAsia="Times New Roman" w:hAnsi="Arial Narrow" w:cs="Arial"/>
          <w:b/>
          <w:sz w:val="24"/>
          <w:szCs w:val="24"/>
          <w:lang w:eastAsia="pl-PL"/>
        </w:rPr>
        <w:t xml:space="preserve"> </w:t>
      </w:r>
      <w:r w:rsidRPr="00B01FD0">
        <w:rPr>
          <w:rFonts w:ascii="Arial Narrow" w:eastAsia="Times New Roman" w:hAnsi="Arial Narrow" w:cs="Arial"/>
          <w:sz w:val="24"/>
          <w:szCs w:val="24"/>
          <w:lang w:eastAsia="pl-PL"/>
        </w:rPr>
        <w:t>Wykonawcy zobowiązani są spełniać</w:t>
      </w:r>
      <w:r w:rsidR="00D36310">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warunki dotyczące: </w:t>
      </w:r>
    </w:p>
    <w:p w:rsidR="00D36310" w:rsidRDefault="00B01FD0" w:rsidP="00C5795B">
      <w:pPr>
        <w:spacing w:after="6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1)</w:t>
      </w:r>
      <w:r w:rsidR="00D36310">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zdolności do występowania w obrocie gospodarczym</w:t>
      </w:r>
      <w:r w:rsidR="00D36310">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Zamawiający nie stawia żadnego warunku w tym zakresie</w:t>
      </w:r>
    </w:p>
    <w:p w:rsidR="00D36310" w:rsidRDefault="00B01FD0" w:rsidP="00C5795B">
      <w:pPr>
        <w:spacing w:after="6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2)</w:t>
      </w:r>
      <w:r w:rsidR="00D36310">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uprawnień do prowadzenia określonej działalności gospodarczej lub zawodowej, o ile wynika to z odrębnych przepisów</w:t>
      </w:r>
      <w:r w:rsidR="00D36310">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Zamawiający nie stawia żadnego warunku w tym zakresie</w:t>
      </w:r>
    </w:p>
    <w:p w:rsidR="005B5756" w:rsidRDefault="00B01FD0" w:rsidP="00C5795B">
      <w:pPr>
        <w:spacing w:after="6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3)</w:t>
      </w:r>
      <w:r w:rsidR="00D36310">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sytuacji ekonomicznej lub finansowej</w:t>
      </w:r>
      <w:r w:rsidR="00D36310">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Zamawiający nie stawia żadnego warunku w tym zakresie</w:t>
      </w:r>
    </w:p>
    <w:p w:rsidR="00D36310" w:rsidRDefault="00B01FD0" w:rsidP="00C5795B">
      <w:pPr>
        <w:spacing w:after="6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4)</w:t>
      </w:r>
      <w:r w:rsidR="005B5756">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zdolności technicznej lub zawodowej:</w:t>
      </w:r>
    </w:p>
    <w:p w:rsidR="00782089" w:rsidRPr="00C5795B" w:rsidRDefault="00B01FD0" w:rsidP="00C5795B">
      <w:pPr>
        <w:spacing w:after="60" w:line="240" w:lineRule="auto"/>
        <w:jc w:val="both"/>
        <w:rPr>
          <w:rFonts w:ascii="Arial Narrow" w:eastAsia="Times New Roman" w:hAnsi="Arial Narrow" w:cs="Arial"/>
          <w:b/>
          <w:sz w:val="24"/>
          <w:szCs w:val="24"/>
          <w:lang w:eastAsia="pl-PL"/>
        </w:rPr>
      </w:pPr>
      <w:r w:rsidRPr="00C5795B">
        <w:rPr>
          <w:rFonts w:ascii="Arial Narrow" w:eastAsia="Times New Roman" w:hAnsi="Arial Narrow" w:cs="Arial"/>
          <w:b/>
          <w:sz w:val="24"/>
          <w:szCs w:val="24"/>
          <w:lang w:eastAsia="pl-PL"/>
        </w:rPr>
        <w:t xml:space="preserve">Na potwierdzenie spełniania warunku Wykonawca ubiegający się o udzielenie zamówienia wykaże, że: </w:t>
      </w:r>
    </w:p>
    <w:p w:rsidR="00782089" w:rsidRDefault="00B01FD0" w:rsidP="00D5672B">
      <w:pPr>
        <w:spacing w:after="60" w:line="240" w:lineRule="auto"/>
        <w:jc w:val="both"/>
        <w:rPr>
          <w:rFonts w:ascii="Arial Narrow" w:eastAsia="Times New Roman" w:hAnsi="Arial Narrow" w:cs="Arial"/>
          <w:sz w:val="24"/>
          <w:szCs w:val="24"/>
          <w:lang w:eastAsia="pl-PL"/>
        </w:rPr>
      </w:pPr>
      <w:r w:rsidRPr="009E4F34">
        <w:rPr>
          <w:rFonts w:ascii="Arial Narrow" w:eastAsia="Times New Roman" w:hAnsi="Arial Narrow" w:cs="Arial"/>
          <w:sz w:val="24"/>
          <w:szCs w:val="24"/>
          <w:lang w:eastAsia="pl-PL"/>
        </w:rPr>
        <w:lastRenderedPageBreak/>
        <w:t>a)</w:t>
      </w:r>
      <w:r w:rsidRPr="00B01FD0">
        <w:rPr>
          <w:rFonts w:ascii="Arial Narrow" w:eastAsia="Times New Roman" w:hAnsi="Arial Narrow" w:cs="Arial"/>
          <w:sz w:val="24"/>
          <w:szCs w:val="24"/>
          <w:lang w:eastAsia="pl-PL"/>
        </w:rPr>
        <w:t xml:space="preserve"> zrealizował</w:t>
      </w:r>
      <w:r w:rsidR="00D36310">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w ciągu ostatnich 5 lat przed upływem terminu składania ofert, a jeżeli okres prowadzenia działalności jest krótszy –</w:t>
      </w:r>
      <w:r w:rsidR="00C5795B">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w tym okresie, minimum 1 robotę polegającą na budowie, przebudowie</w:t>
      </w:r>
      <w:r w:rsidR="00D5672B">
        <w:rPr>
          <w:rFonts w:ascii="Arial Narrow" w:eastAsia="Times New Roman" w:hAnsi="Arial Narrow" w:cs="Arial"/>
          <w:sz w:val="24"/>
          <w:szCs w:val="24"/>
          <w:lang w:eastAsia="pl-PL"/>
        </w:rPr>
        <w:t xml:space="preserve"> lub</w:t>
      </w:r>
      <w:r w:rsidRPr="00B01FD0">
        <w:rPr>
          <w:rFonts w:ascii="Arial Narrow" w:eastAsia="Times New Roman" w:hAnsi="Arial Narrow" w:cs="Arial"/>
          <w:sz w:val="24"/>
          <w:szCs w:val="24"/>
          <w:lang w:eastAsia="pl-PL"/>
        </w:rPr>
        <w:t xml:space="preserve"> rozbudowie sieci </w:t>
      </w:r>
      <w:r w:rsidR="00C5795B">
        <w:rPr>
          <w:rFonts w:ascii="Arial Narrow" w:eastAsia="Times New Roman" w:hAnsi="Arial Narrow" w:cs="Arial"/>
          <w:sz w:val="24"/>
          <w:szCs w:val="24"/>
          <w:lang w:eastAsia="pl-PL"/>
        </w:rPr>
        <w:t>wodociągowej</w:t>
      </w:r>
      <w:r w:rsidRPr="00B01FD0">
        <w:rPr>
          <w:rFonts w:ascii="Arial Narrow" w:eastAsia="Times New Roman" w:hAnsi="Arial Narrow" w:cs="Arial"/>
          <w:sz w:val="24"/>
          <w:szCs w:val="24"/>
          <w:lang w:eastAsia="pl-PL"/>
        </w:rPr>
        <w:t xml:space="preserve"> o wartości nie mniejszej niż </w:t>
      </w:r>
      <w:r w:rsidR="005B5756" w:rsidRPr="005B5756">
        <w:rPr>
          <w:rFonts w:ascii="Arial Narrow" w:eastAsia="Times New Roman" w:hAnsi="Arial Narrow" w:cs="Arial"/>
          <w:sz w:val="24"/>
          <w:szCs w:val="24"/>
          <w:lang w:eastAsia="pl-PL"/>
        </w:rPr>
        <w:t>350 000</w:t>
      </w:r>
      <w:r w:rsidRPr="005B5756">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zł brutto; </w:t>
      </w:r>
    </w:p>
    <w:p w:rsidR="00833FB6" w:rsidRDefault="00B01FD0" w:rsidP="006D0693">
      <w:pPr>
        <w:spacing w:after="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b) dysponuje co najmniej jedną osobą (kierownikiem budowy) posiadającą uprawnienia do kierowania robotami budowlanymi w specjalności odpowiadającej przedmiotowi zamówienia lub inne uprawnienia umożliwiające wykonywanie tych samych czynności, do wykonywania</w:t>
      </w:r>
      <w:r w:rsidR="00D36310">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których w aktualnym stanie prawnym uprawniają uprawnienia budowlane w tej specjalności oraz posiadać przynależność do Izby Inżynierów Budownictwa w rozumieniu przepisów Rozporządzenia Ministra Inwestycji i Rozwoju z dnia 29 kwietnia 2019 r. w sprawie przygotowania zawodowego do wykonywania samodzielnych funkcji technicznych w </w:t>
      </w:r>
      <w:r w:rsidRPr="00703336">
        <w:rPr>
          <w:rFonts w:ascii="Arial Narrow" w:eastAsia="Times New Roman" w:hAnsi="Arial Narrow" w:cs="Arial"/>
          <w:sz w:val="24"/>
          <w:szCs w:val="24"/>
          <w:lang w:eastAsia="pl-PL"/>
        </w:rPr>
        <w:t xml:space="preserve">budownictwie (Dz. U. z 2019 r. poz. 831) </w:t>
      </w:r>
      <w:r w:rsidRPr="00B01FD0">
        <w:rPr>
          <w:rFonts w:ascii="Arial Narrow" w:eastAsia="Times New Roman" w:hAnsi="Arial Narrow" w:cs="Arial"/>
          <w:sz w:val="24"/>
          <w:szCs w:val="24"/>
          <w:lang w:eastAsia="pl-PL"/>
        </w:rPr>
        <w:t>wraz z informacją o podstawie</w:t>
      </w:r>
      <w:r w:rsidR="00D5672B">
        <w:rPr>
          <w:rFonts w:ascii="Arial Narrow" w:eastAsia="Times New Roman" w:hAnsi="Arial Narrow" w:cs="Arial"/>
          <w:sz w:val="24"/>
          <w:szCs w:val="24"/>
          <w:lang w:eastAsia="pl-PL"/>
        </w:rPr>
        <w:t xml:space="preserve"> do dysponowania tymi zasobami. </w:t>
      </w:r>
      <w:r w:rsidRPr="00B01FD0">
        <w:rPr>
          <w:rFonts w:ascii="Arial Narrow" w:eastAsia="Times New Roman" w:hAnsi="Arial Narrow" w:cs="Arial"/>
          <w:sz w:val="24"/>
          <w:szCs w:val="24"/>
          <w:lang w:eastAsia="pl-PL"/>
        </w:rPr>
        <w:t>Dopuszcza się uprawnienia równoważne do powyższych wydane na podstawie wcześniej obowiązujących przepisów prawa. Ocena spełniania warunków udziału w postępowaniu zostanie dokonana na podstawie dokumentów i oświadczeń złożonych przez wykonawcę, na zasadzie SPEŁNIA</w:t>
      </w:r>
      <w:r w:rsidR="00703336">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w:t>
      </w:r>
      <w:r w:rsidR="00703336">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NIE SPEŁNIA. </w:t>
      </w:r>
    </w:p>
    <w:p w:rsidR="00833FB6" w:rsidRDefault="00833FB6" w:rsidP="006D0693">
      <w:pPr>
        <w:spacing w:after="0" w:line="240" w:lineRule="auto"/>
        <w:jc w:val="both"/>
        <w:rPr>
          <w:rFonts w:ascii="Arial Narrow" w:eastAsia="Times New Roman" w:hAnsi="Arial Narrow" w:cs="Arial"/>
          <w:sz w:val="24"/>
          <w:szCs w:val="24"/>
          <w:lang w:eastAsia="pl-PL"/>
        </w:rPr>
      </w:pPr>
    </w:p>
    <w:p w:rsidR="00782089" w:rsidRDefault="00B01FD0" w:rsidP="006D0693">
      <w:pPr>
        <w:spacing w:after="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3.</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W odniesieniu do warunków</w:t>
      </w:r>
      <w:r w:rsidR="00D36310">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dotyczących wykształcenia, kwalifikacji zawodowych lub doświadczenia wykonawcy wspólnie ubiegający się o udzielenia zamówienia mogą polegać na zdolnościach tych z wykonawców, którzy wykonają roboty budowlane lub usługi, do realizacji których te zdolności są wymagane. </w:t>
      </w:r>
    </w:p>
    <w:p w:rsidR="00782089" w:rsidRDefault="00782089" w:rsidP="006D0693">
      <w:pPr>
        <w:spacing w:after="0" w:line="240" w:lineRule="auto"/>
        <w:jc w:val="both"/>
        <w:rPr>
          <w:rFonts w:ascii="Arial Narrow" w:eastAsia="Times New Roman" w:hAnsi="Arial Narrow" w:cs="Arial"/>
          <w:sz w:val="24"/>
          <w:szCs w:val="24"/>
          <w:lang w:eastAsia="pl-PL"/>
        </w:rPr>
      </w:pPr>
    </w:p>
    <w:p w:rsidR="00833FB6" w:rsidRDefault="00B01FD0" w:rsidP="006D0693">
      <w:pPr>
        <w:spacing w:after="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4.</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W przypadku, o którym mowa wyżej, wykonawcy wspólnie ubiegający się o udzielenie zamówienia dołączają do oferty oświadczenie, z którego wynika, które roboty budowlane, dostawy lub usługi wykonają poszczególni wykonawcy. </w:t>
      </w:r>
    </w:p>
    <w:p w:rsidR="00833FB6" w:rsidRDefault="00833FB6" w:rsidP="006D0693">
      <w:pPr>
        <w:spacing w:after="0" w:line="240" w:lineRule="auto"/>
        <w:jc w:val="both"/>
        <w:rPr>
          <w:rFonts w:ascii="Arial Narrow" w:eastAsia="Times New Roman" w:hAnsi="Arial Narrow" w:cs="Arial"/>
          <w:sz w:val="24"/>
          <w:szCs w:val="24"/>
          <w:lang w:eastAsia="pl-PL"/>
        </w:rPr>
      </w:pPr>
    </w:p>
    <w:p w:rsidR="00833FB6" w:rsidRDefault="00B01FD0" w:rsidP="006D0693">
      <w:pPr>
        <w:spacing w:after="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5.</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Wykonawca może w celu potwierdzenia spełniania warunków udziału w postępowaniu polegać na zdolnościach zawodowych lub sytuacji ekonomicznej podmiotów udostępniających zasoby, niezależnie od charakteru prawnego łączących go z nimi stosunków prawnych.</w:t>
      </w:r>
    </w:p>
    <w:p w:rsidR="00833FB6" w:rsidRDefault="00833FB6" w:rsidP="006D0693">
      <w:pPr>
        <w:spacing w:after="0" w:line="240" w:lineRule="auto"/>
        <w:jc w:val="both"/>
        <w:rPr>
          <w:rFonts w:ascii="Arial Narrow" w:eastAsia="Times New Roman" w:hAnsi="Arial Narrow" w:cs="Arial"/>
          <w:sz w:val="24"/>
          <w:szCs w:val="24"/>
          <w:lang w:eastAsia="pl-PL"/>
        </w:rPr>
      </w:pPr>
    </w:p>
    <w:p w:rsidR="00833FB6" w:rsidRDefault="00B01FD0" w:rsidP="006D0693">
      <w:pPr>
        <w:spacing w:after="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6.</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W odniesieniu do warunków dotyczących wykształcenia, kwalifikacji zawodowych lub doświadczenia</w:t>
      </w:r>
      <w:r w:rsidR="00D36310">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wykonawcy mogą polegać na zdolnościach podmiotów udostępniających zasoby, jeśli podmioty te wykonają roboty budowlane lub usługi, do realizacji których te zdolności są wymagane. </w:t>
      </w:r>
    </w:p>
    <w:p w:rsidR="00833FB6" w:rsidRDefault="00833FB6" w:rsidP="006D0693">
      <w:pPr>
        <w:spacing w:after="0" w:line="240" w:lineRule="auto"/>
        <w:jc w:val="both"/>
        <w:rPr>
          <w:rFonts w:ascii="Arial Narrow" w:eastAsia="Times New Roman" w:hAnsi="Arial Narrow" w:cs="Arial"/>
          <w:sz w:val="24"/>
          <w:szCs w:val="24"/>
          <w:lang w:eastAsia="pl-PL"/>
        </w:rPr>
      </w:pPr>
    </w:p>
    <w:p w:rsidR="00D36310" w:rsidRDefault="00B01FD0" w:rsidP="006D0693">
      <w:pPr>
        <w:spacing w:after="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7.</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powinno zawierać informacje wynikające z art. 118 ust.4 pzp.</w:t>
      </w:r>
    </w:p>
    <w:p w:rsidR="002E5E9A" w:rsidRDefault="002E5E9A" w:rsidP="006D0693">
      <w:pPr>
        <w:spacing w:after="0" w:line="240" w:lineRule="auto"/>
        <w:jc w:val="both"/>
        <w:rPr>
          <w:rFonts w:ascii="Arial Narrow" w:eastAsia="Times New Roman" w:hAnsi="Arial Narrow" w:cs="Arial"/>
          <w:sz w:val="24"/>
          <w:szCs w:val="24"/>
          <w:lang w:eastAsia="pl-PL"/>
        </w:rPr>
      </w:pPr>
    </w:p>
    <w:p w:rsidR="002E5E9A" w:rsidRPr="002E5E9A" w:rsidRDefault="00B01FD0" w:rsidP="006D0693">
      <w:pPr>
        <w:spacing w:after="0" w:line="240" w:lineRule="auto"/>
        <w:jc w:val="both"/>
        <w:rPr>
          <w:rFonts w:ascii="Arial Narrow" w:eastAsia="Times New Roman" w:hAnsi="Arial Narrow" w:cs="Arial"/>
          <w:b/>
          <w:sz w:val="24"/>
          <w:szCs w:val="24"/>
          <w:lang w:eastAsia="pl-PL"/>
        </w:rPr>
      </w:pPr>
      <w:r w:rsidRPr="002E5E9A">
        <w:rPr>
          <w:rFonts w:ascii="Arial Narrow" w:eastAsia="Times New Roman" w:hAnsi="Arial Narrow" w:cs="Arial"/>
          <w:b/>
          <w:sz w:val="24"/>
          <w:szCs w:val="24"/>
          <w:lang w:eastAsia="pl-PL"/>
        </w:rPr>
        <w:t>IX.</w:t>
      </w:r>
      <w:r w:rsidR="00D36310" w:rsidRPr="002E5E9A">
        <w:rPr>
          <w:rFonts w:ascii="Arial Narrow" w:eastAsia="Times New Roman" w:hAnsi="Arial Narrow" w:cs="Arial"/>
          <w:b/>
          <w:sz w:val="24"/>
          <w:szCs w:val="24"/>
          <w:lang w:eastAsia="pl-PL"/>
        </w:rPr>
        <w:t xml:space="preserve"> </w:t>
      </w:r>
      <w:r w:rsidRPr="002E5E9A">
        <w:rPr>
          <w:rFonts w:ascii="Arial Narrow" w:eastAsia="Times New Roman" w:hAnsi="Arial Narrow" w:cs="Arial"/>
          <w:b/>
          <w:sz w:val="24"/>
          <w:szCs w:val="24"/>
          <w:lang w:eastAsia="pl-PL"/>
        </w:rPr>
        <w:t>Projektowane postanowienia umowy w sprawie zamówienia</w:t>
      </w:r>
      <w:r w:rsidR="00D36310" w:rsidRPr="002E5E9A">
        <w:rPr>
          <w:rFonts w:ascii="Arial Narrow" w:eastAsia="Times New Roman" w:hAnsi="Arial Narrow" w:cs="Arial"/>
          <w:b/>
          <w:sz w:val="24"/>
          <w:szCs w:val="24"/>
          <w:lang w:eastAsia="pl-PL"/>
        </w:rPr>
        <w:t xml:space="preserve"> </w:t>
      </w:r>
      <w:r w:rsidRPr="002E5E9A">
        <w:rPr>
          <w:rFonts w:ascii="Arial Narrow" w:eastAsia="Times New Roman" w:hAnsi="Arial Narrow" w:cs="Arial"/>
          <w:b/>
          <w:sz w:val="24"/>
          <w:szCs w:val="24"/>
          <w:lang w:eastAsia="pl-PL"/>
        </w:rPr>
        <w:t xml:space="preserve">publicznego, które zostaną wprowadzone do treści tej umowy </w:t>
      </w:r>
    </w:p>
    <w:p w:rsidR="00B01FD0" w:rsidRDefault="00B01FD0" w:rsidP="006D0693">
      <w:pPr>
        <w:spacing w:after="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 xml:space="preserve">Projektowane postanowienia umowy w sprawie zamówienia publicznego, które zostaną wprowadzone do treści tej umowy, określone zostały w załączniku </w:t>
      </w:r>
      <w:r w:rsidRPr="00CA4A49">
        <w:rPr>
          <w:rFonts w:ascii="Arial Narrow" w:eastAsia="Times New Roman" w:hAnsi="Arial Narrow" w:cs="Arial"/>
          <w:sz w:val="24"/>
          <w:szCs w:val="24"/>
          <w:lang w:eastAsia="pl-PL"/>
        </w:rPr>
        <w:t xml:space="preserve">nr </w:t>
      </w:r>
      <w:r w:rsidR="00CA4A49" w:rsidRPr="00CA4A49">
        <w:rPr>
          <w:rFonts w:ascii="Arial Narrow" w:eastAsia="Times New Roman" w:hAnsi="Arial Narrow" w:cs="Arial"/>
          <w:sz w:val="24"/>
          <w:szCs w:val="24"/>
          <w:lang w:eastAsia="pl-PL"/>
        </w:rPr>
        <w:t>8</w:t>
      </w:r>
      <w:r w:rsidRPr="00CA4A49">
        <w:rPr>
          <w:rFonts w:ascii="Arial Narrow" w:eastAsia="Times New Roman" w:hAnsi="Arial Narrow" w:cs="Arial"/>
          <w:sz w:val="24"/>
          <w:szCs w:val="24"/>
          <w:lang w:eastAsia="pl-PL"/>
        </w:rPr>
        <w:t xml:space="preserve"> do SWZ</w:t>
      </w:r>
      <w:r w:rsidRPr="00B01FD0">
        <w:rPr>
          <w:rFonts w:ascii="Arial Narrow" w:eastAsia="Times New Roman" w:hAnsi="Arial Narrow" w:cs="Arial"/>
          <w:sz w:val="24"/>
          <w:szCs w:val="24"/>
          <w:lang w:eastAsia="pl-PL"/>
        </w:rPr>
        <w:t>.</w:t>
      </w:r>
    </w:p>
    <w:p w:rsidR="00833FB6" w:rsidRDefault="00833FB6" w:rsidP="006D0693">
      <w:pPr>
        <w:spacing w:after="0" w:line="240" w:lineRule="auto"/>
        <w:jc w:val="both"/>
        <w:rPr>
          <w:rFonts w:ascii="Arial Narrow" w:eastAsia="Times New Roman" w:hAnsi="Arial Narrow" w:cs="Times New Roman"/>
          <w:sz w:val="24"/>
          <w:szCs w:val="24"/>
          <w:lang w:eastAsia="pl-PL"/>
        </w:rPr>
      </w:pPr>
    </w:p>
    <w:p w:rsidR="00833FB6" w:rsidRPr="002E5E9A" w:rsidRDefault="00B01FD0" w:rsidP="00AD5BC4">
      <w:pPr>
        <w:spacing w:after="120" w:line="240" w:lineRule="auto"/>
        <w:jc w:val="both"/>
        <w:rPr>
          <w:rFonts w:ascii="Arial Narrow" w:eastAsia="Times New Roman" w:hAnsi="Arial Narrow" w:cs="Arial"/>
          <w:b/>
          <w:sz w:val="24"/>
          <w:szCs w:val="24"/>
          <w:lang w:eastAsia="pl-PL"/>
        </w:rPr>
      </w:pPr>
      <w:r w:rsidRPr="002E5E9A">
        <w:rPr>
          <w:rFonts w:ascii="Arial Narrow" w:eastAsia="Times New Roman" w:hAnsi="Arial Narrow" w:cs="Arial"/>
          <w:b/>
          <w:sz w:val="24"/>
          <w:szCs w:val="24"/>
          <w:lang w:eastAsia="pl-PL"/>
        </w:rPr>
        <w:t>X.</w:t>
      </w:r>
      <w:r w:rsidR="00D36310" w:rsidRPr="002E5E9A">
        <w:rPr>
          <w:rFonts w:ascii="Arial Narrow" w:eastAsia="Times New Roman" w:hAnsi="Arial Narrow" w:cs="Arial"/>
          <w:b/>
          <w:sz w:val="24"/>
          <w:szCs w:val="24"/>
          <w:lang w:eastAsia="pl-PL"/>
        </w:rPr>
        <w:t xml:space="preserve"> </w:t>
      </w:r>
      <w:r w:rsidRPr="002E5E9A">
        <w:rPr>
          <w:rFonts w:ascii="Arial Narrow" w:eastAsia="Times New Roman" w:hAnsi="Arial Narrow" w:cs="Arial"/>
          <w:b/>
          <w:sz w:val="24"/>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833FB6" w:rsidRDefault="00B01FD0" w:rsidP="006D0693">
      <w:pPr>
        <w:spacing w:after="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1.</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W postępowaniu o udzielenie zamówienia komunikacja między Zamawiającym a Wykonawcami odbywa się</w:t>
      </w:r>
      <w:r w:rsidR="00D36310">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przy użyciu środków komunikacji elektronicznej, z wykorzystaniem:</w:t>
      </w:r>
    </w:p>
    <w:p w:rsidR="00833FB6" w:rsidRDefault="00B01FD0" w:rsidP="00AD5BC4">
      <w:pPr>
        <w:spacing w:after="6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1)</w:t>
      </w:r>
      <w:r w:rsidR="00D36310">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skrzynki ePUAP, z wykorzystaniem dedykowanego formularza dostępnego na ePUAP oraz udostępnionego przez miniPortal (Formularz do komunikacji). Korespondencja przesłana za pomocą tego formularza nie może być szyfrowana.</w:t>
      </w:r>
      <w:r w:rsidR="00D36310">
        <w:rPr>
          <w:rFonts w:ascii="Arial Narrow" w:eastAsia="Times New Roman" w:hAnsi="Arial Narrow" w:cs="Arial"/>
          <w:sz w:val="24"/>
          <w:szCs w:val="24"/>
          <w:lang w:eastAsia="pl-PL"/>
        </w:rPr>
        <w:t xml:space="preserve"> </w:t>
      </w:r>
    </w:p>
    <w:p w:rsidR="00AD5BC4" w:rsidRDefault="00B01FD0" w:rsidP="00CA4A49">
      <w:pPr>
        <w:spacing w:before="120" w:after="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2)</w:t>
      </w:r>
      <w:r w:rsidR="00D36310">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korespondencji e-mail. Adres e-mail Zamawiającego:</w:t>
      </w:r>
      <w:r w:rsidR="00AD5BC4">
        <w:rPr>
          <w:rFonts w:ascii="Arial Narrow" w:eastAsia="Times New Roman" w:hAnsi="Arial Narrow" w:cs="Arial"/>
          <w:sz w:val="24"/>
          <w:szCs w:val="24"/>
          <w:lang w:eastAsia="pl-PL"/>
        </w:rPr>
        <w:t xml:space="preserve"> </w:t>
      </w:r>
      <w:hyperlink r:id="rId11" w:history="1">
        <w:r w:rsidR="00AD5BC4" w:rsidRPr="00DB62B2">
          <w:rPr>
            <w:rStyle w:val="Hipercze"/>
            <w:rFonts w:ascii="Arial Narrow" w:eastAsia="Times New Roman" w:hAnsi="Arial Narrow" w:cs="Arial"/>
            <w:sz w:val="24"/>
            <w:szCs w:val="24"/>
            <w:lang w:eastAsia="pl-PL"/>
          </w:rPr>
          <w:t>inwestycje@wadowicegorne.pl</w:t>
        </w:r>
      </w:hyperlink>
      <w:r w:rsidR="00AD5BC4">
        <w:rPr>
          <w:rFonts w:ascii="Arial Narrow" w:eastAsia="Times New Roman" w:hAnsi="Arial Narrow" w:cs="Arial"/>
          <w:sz w:val="24"/>
          <w:szCs w:val="24"/>
          <w:lang w:eastAsia="pl-PL"/>
        </w:rPr>
        <w:t xml:space="preserve"> </w:t>
      </w:r>
      <w:r w:rsidR="00D36310">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przy zastrzeżeniu, że skuteczne złożenie oferty może nastąpić wyłącznie przy użyciu miniPortalu </w:t>
      </w:r>
      <w:hyperlink r:id="rId12" w:history="1">
        <w:r w:rsidR="004449CE" w:rsidRPr="007D069C">
          <w:rPr>
            <w:rStyle w:val="Hipercze"/>
            <w:rFonts w:ascii="Arial Narrow" w:eastAsia="Times New Roman" w:hAnsi="Arial Narrow" w:cs="Arial"/>
            <w:sz w:val="24"/>
            <w:szCs w:val="24"/>
            <w:lang w:eastAsia="pl-PL"/>
          </w:rPr>
          <w:t>https://miniportal.uzp.gov.pl/</w:t>
        </w:r>
      </w:hyperlink>
      <w:r w:rsidRPr="00B01FD0">
        <w:rPr>
          <w:rFonts w:ascii="Arial Narrow" w:eastAsia="Times New Roman" w:hAnsi="Arial Narrow" w:cs="Arial"/>
          <w:sz w:val="24"/>
          <w:szCs w:val="24"/>
          <w:lang w:eastAsia="pl-PL"/>
        </w:rPr>
        <w:t>,</w:t>
      </w:r>
      <w:r w:rsidR="004449CE">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PUAPu </w:t>
      </w:r>
      <w:hyperlink r:id="rId13" w:history="1">
        <w:r w:rsidR="00AD5BC4" w:rsidRPr="00DB62B2">
          <w:rPr>
            <w:rStyle w:val="Hipercze"/>
            <w:rFonts w:ascii="Arial Narrow" w:eastAsia="Times New Roman" w:hAnsi="Arial Narrow" w:cs="Arial"/>
            <w:sz w:val="24"/>
            <w:szCs w:val="24"/>
            <w:lang w:eastAsia="pl-PL"/>
          </w:rPr>
          <w:t>https://epuap.gov.pl/wps/portal</w:t>
        </w:r>
      </w:hyperlink>
      <w:r w:rsidRPr="00B01FD0">
        <w:rPr>
          <w:rFonts w:ascii="Arial Narrow" w:eastAsia="Times New Roman" w:hAnsi="Arial Narrow" w:cs="Arial"/>
          <w:sz w:val="24"/>
          <w:szCs w:val="24"/>
          <w:lang w:eastAsia="pl-PL"/>
        </w:rPr>
        <w:t>.</w:t>
      </w:r>
      <w:r w:rsidR="00AD5BC4">
        <w:rPr>
          <w:rFonts w:ascii="Arial Narrow" w:eastAsia="Times New Roman" w:hAnsi="Arial Narrow" w:cs="Arial"/>
          <w:sz w:val="24"/>
          <w:szCs w:val="24"/>
          <w:lang w:eastAsia="pl-PL"/>
        </w:rPr>
        <w:t xml:space="preserve"> </w:t>
      </w:r>
    </w:p>
    <w:p w:rsidR="00833FB6" w:rsidRDefault="00B01FD0" w:rsidP="006D0693">
      <w:pPr>
        <w:spacing w:after="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AD5BC4" w:rsidRPr="00DB62B2">
          <w:rPr>
            <w:rStyle w:val="Hipercze"/>
            <w:rFonts w:ascii="Arial Narrow" w:eastAsia="Times New Roman" w:hAnsi="Arial Narrow" w:cs="Arial"/>
            <w:sz w:val="24"/>
            <w:szCs w:val="24"/>
            <w:lang w:eastAsia="pl-PL"/>
          </w:rPr>
          <w:t>inwestycje@wadowicegorne.pl</w:t>
        </w:r>
      </w:hyperlink>
      <w:r w:rsidR="00AD5BC4">
        <w:rPr>
          <w:rFonts w:ascii="Arial Narrow" w:eastAsia="Times New Roman" w:hAnsi="Arial Narrow" w:cs="Arial"/>
          <w:sz w:val="24"/>
          <w:szCs w:val="24"/>
          <w:lang w:eastAsia="pl-PL"/>
        </w:rPr>
        <w:t xml:space="preserve"> </w:t>
      </w:r>
      <w:hyperlink r:id="rId15" w:history="1"/>
      <w:r w:rsidRPr="00B01FD0">
        <w:rPr>
          <w:rFonts w:ascii="Arial Narrow" w:eastAsia="Times New Roman" w:hAnsi="Arial Narrow" w:cs="Arial"/>
          <w:sz w:val="24"/>
          <w:szCs w:val="24"/>
          <w:lang w:eastAsia="pl-PL"/>
        </w:rPr>
        <w:t>.</w:t>
      </w:r>
    </w:p>
    <w:p w:rsidR="00833FB6" w:rsidRDefault="00833FB6" w:rsidP="006D0693">
      <w:pPr>
        <w:spacing w:after="0" w:line="240" w:lineRule="auto"/>
        <w:jc w:val="both"/>
        <w:rPr>
          <w:rFonts w:ascii="Arial Narrow" w:eastAsia="Times New Roman" w:hAnsi="Arial Narrow" w:cs="Arial"/>
          <w:sz w:val="24"/>
          <w:szCs w:val="24"/>
          <w:lang w:eastAsia="pl-PL"/>
        </w:rPr>
      </w:pPr>
      <w:bookmarkStart w:id="1" w:name="_GoBack"/>
      <w:bookmarkEnd w:id="1"/>
    </w:p>
    <w:p w:rsidR="00833FB6" w:rsidRDefault="00B01FD0" w:rsidP="006D0693">
      <w:pPr>
        <w:spacing w:after="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2.</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rsidR="00833FB6" w:rsidRDefault="00833FB6" w:rsidP="006D0693">
      <w:pPr>
        <w:spacing w:after="0" w:line="240" w:lineRule="auto"/>
        <w:jc w:val="both"/>
        <w:rPr>
          <w:rFonts w:ascii="Arial Narrow" w:eastAsia="Times New Roman" w:hAnsi="Arial Narrow" w:cs="Arial"/>
          <w:sz w:val="24"/>
          <w:szCs w:val="24"/>
          <w:lang w:eastAsia="pl-PL"/>
        </w:rPr>
      </w:pPr>
    </w:p>
    <w:p w:rsidR="00833FB6" w:rsidRDefault="00B01FD0" w:rsidP="006D0693">
      <w:pPr>
        <w:spacing w:after="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3.</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Wymagania techniczne i organizacyjne wysyłania i odbierania korespondencji elektronicznej przekazywanej przy ich użyciu, opisane zostały w Regulaminie korzystania z miniPortalu dostępnym pod adresem </w:t>
      </w:r>
      <w:hyperlink r:id="rId16" w:history="1">
        <w:r w:rsidR="00AD5BC4" w:rsidRPr="00DB62B2">
          <w:rPr>
            <w:rStyle w:val="Hipercze"/>
            <w:rFonts w:ascii="Arial Narrow" w:eastAsia="Times New Roman" w:hAnsi="Arial Narrow" w:cs="Arial"/>
            <w:sz w:val="24"/>
            <w:szCs w:val="24"/>
            <w:lang w:eastAsia="pl-PL"/>
          </w:rPr>
          <w:t>https://miniportal.uzp.gov.pl/warunkiUslugi.aspx</w:t>
        </w:r>
      </w:hyperlink>
      <w:r w:rsidR="00AD5BC4">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oraz Regulaminie ePUAP. </w:t>
      </w:r>
    </w:p>
    <w:p w:rsidR="00833FB6" w:rsidRDefault="00833FB6" w:rsidP="006D0693">
      <w:pPr>
        <w:spacing w:after="0" w:line="240" w:lineRule="auto"/>
        <w:jc w:val="both"/>
        <w:rPr>
          <w:rFonts w:ascii="Arial Narrow" w:eastAsia="Times New Roman" w:hAnsi="Arial Narrow" w:cs="Arial"/>
          <w:sz w:val="24"/>
          <w:szCs w:val="24"/>
          <w:lang w:eastAsia="pl-PL"/>
        </w:rPr>
      </w:pPr>
    </w:p>
    <w:p w:rsidR="00833FB6" w:rsidRDefault="00B01FD0" w:rsidP="006D0693">
      <w:pPr>
        <w:spacing w:after="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4.</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rsidR="00833FB6" w:rsidRDefault="00833FB6" w:rsidP="006D0693">
      <w:pPr>
        <w:spacing w:after="0" w:line="240" w:lineRule="auto"/>
        <w:jc w:val="both"/>
        <w:rPr>
          <w:rFonts w:ascii="Arial Narrow" w:eastAsia="Times New Roman" w:hAnsi="Arial Narrow" w:cs="Arial"/>
          <w:sz w:val="24"/>
          <w:szCs w:val="24"/>
          <w:lang w:eastAsia="pl-PL"/>
        </w:rPr>
      </w:pPr>
    </w:p>
    <w:p w:rsidR="00833FB6" w:rsidRDefault="00B01FD0" w:rsidP="006D0693">
      <w:pPr>
        <w:spacing w:after="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5.</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Maksymalny rozmiar plików przesyłanych za pośrednictwem dedykowanych formularzy do</w:t>
      </w:r>
      <w:r w:rsidR="0066075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złożenia i wycofania oferty oraz do komunikacji wynosi </w:t>
      </w:r>
      <w:r w:rsidRPr="00C118B4">
        <w:rPr>
          <w:rFonts w:ascii="Arial Narrow" w:eastAsia="Times New Roman" w:hAnsi="Arial Narrow" w:cs="Arial"/>
          <w:sz w:val="24"/>
          <w:szCs w:val="24"/>
          <w:lang w:eastAsia="pl-PL"/>
        </w:rPr>
        <w:t>150 MB</w:t>
      </w:r>
      <w:r w:rsidRPr="00B01FD0">
        <w:rPr>
          <w:rFonts w:ascii="Arial Narrow" w:eastAsia="Times New Roman" w:hAnsi="Arial Narrow" w:cs="Arial"/>
          <w:sz w:val="24"/>
          <w:szCs w:val="24"/>
          <w:lang w:eastAsia="pl-PL"/>
        </w:rPr>
        <w:t xml:space="preserve">. </w:t>
      </w:r>
    </w:p>
    <w:p w:rsidR="00833FB6" w:rsidRDefault="00833FB6" w:rsidP="006D0693">
      <w:pPr>
        <w:spacing w:after="0" w:line="240" w:lineRule="auto"/>
        <w:jc w:val="both"/>
        <w:rPr>
          <w:rFonts w:ascii="Arial Narrow" w:eastAsia="Times New Roman" w:hAnsi="Arial Narrow" w:cs="Arial"/>
          <w:sz w:val="24"/>
          <w:szCs w:val="24"/>
          <w:lang w:eastAsia="pl-PL"/>
        </w:rPr>
      </w:pPr>
    </w:p>
    <w:p w:rsidR="00B01FD0" w:rsidRPr="00B01FD0" w:rsidRDefault="00B01FD0" w:rsidP="006D0693">
      <w:pPr>
        <w:spacing w:after="0" w:line="240" w:lineRule="auto"/>
        <w:jc w:val="both"/>
        <w:rPr>
          <w:rFonts w:ascii="Arial Narrow" w:eastAsia="Times New Roman" w:hAnsi="Arial Narrow" w:cs="Times New Roman"/>
          <w:sz w:val="24"/>
          <w:szCs w:val="24"/>
          <w:lang w:eastAsia="pl-PL"/>
        </w:rPr>
      </w:pPr>
      <w:r w:rsidRPr="00397DE5">
        <w:rPr>
          <w:rFonts w:ascii="Arial Narrow" w:eastAsia="Times New Roman" w:hAnsi="Arial Narrow" w:cs="Arial"/>
          <w:b/>
          <w:sz w:val="24"/>
          <w:szCs w:val="24"/>
          <w:lang w:eastAsia="pl-PL"/>
        </w:rPr>
        <w:t>6.</w:t>
      </w:r>
      <w:r w:rsidR="001F1D47" w:rsidRPr="00397DE5">
        <w:rPr>
          <w:rFonts w:ascii="Arial Narrow" w:eastAsia="Times New Roman" w:hAnsi="Arial Narrow" w:cs="Arial"/>
          <w:b/>
          <w:sz w:val="24"/>
          <w:szCs w:val="24"/>
          <w:lang w:eastAsia="pl-PL"/>
        </w:rPr>
        <w:t xml:space="preserve"> </w:t>
      </w:r>
      <w:r w:rsidRPr="00B01FD0">
        <w:rPr>
          <w:rFonts w:ascii="Arial Narrow" w:eastAsia="Times New Roman" w:hAnsi="Arial Narrow" w:cs="Arial"/>
          <w:sz w:val="24"/>
          <w:szCs w:val="24"/>
          <w:lang w:eastAsia="pl-PL"/>
        </w:rPr>
        <w:t>Za datę przekazania oferty, oświadczenia, o którym mowa w art. 125 ust. 1 pzp, podmiotowych środków dowodowych, przedmiotowych środków dowodowych oraz innych informacji, oświadczeń lub dokumentów, przekazywanych w postępowaniu, przyjmuje się datę ich przekazania na skrzynkę ePUAP</w:t>
      </w:r>
      <w:r w:rsidR="0066075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Zamawiającego lub skrzynkę e-mail Zamawiającego. </w:t>
      </w:r>
    </w:p>
    <w:p w:rsidR="00833FB6" w:rsidRDefault="00833FB6" w:rsidP="006D0693">
      <w:pPr>
        <w:spacing w:after="0" w:line="240" w:lineRule="auto"/>
        <w:jc w:val="both"/>
        <w:rPr>
          <w:rFonts w:ascii="Arial Narrow" w:eastAsia="Times New Roman" w:hAnsi="Arial Narrow" w:cs="Arial"/>
          <w:sz w:val="24"/>
          <w:szCs w:val="24"/>
          <w:lang w:eastAsia="pl-PL"/>
        </w:rPr>
      </w:pPr>
    </w:p>
    <w:p w:rsidR="001F1D47" w:rsidRPr="00703336" w:rsidRDefault="00B01FD0" w:rsidP="00AD5BC4">
      <w:pPr>
        <w:spacing w:after="12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7.</w:t>
      </w:r>
      <w:r w:rsidR="002E5E9A">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Sposób sporządzenia dokumentów elektronicznych, oświadczeń lub elektronicznych kopii dokumentów lub oświadczeń musi być zgody z wymaganiami określonymi w rozporządzeniu Prezesa Rady Ministrów z dnia 31 grudnia 2020 r. </w:t>
      </w:r>
      <w:r w:rsidRPr="00703336">
        <w:rPr>
          <w:rFonts w:ascii="Arial Narrow" w:eastAsia="Times New Roman" w:hAnsi="Arial Narrow" w:cs="Arial"/>
          <w:sz w:val="24"/>
          <w:szCs w:val="24"/>
          <w:lang w:eastAsia="pl-PL"/>
        </w:rPr>
        <w:t xml:space="preserve">(Dz. U poz. 2452). </w:t>
      </w:r>
    </w:p>
    <w:p w:rsidR="00660757" w:rsidRDefault="00B01FD0" w:rsidP="006D0693">
      <w:pPr>
        <w:spacing w:after="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8.</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Zamawiający nie przewiduje sposobu komunikowania się z Wykonawcami w inny sposób niż przy użyciu środków komunikacji elektronicznej, wskazanych w SWZ.</w:t>
      </w:r>
    </w:p>
    <w:p w:rsidR="00660757" w:rsidRDefault="00660757" w:rsidP="006D0693">
      <w:pPr>
        <w:spacing w:after="0" w:line="240" w:lineRule="auto"/>
        <w:jc w:val="both"/>
        <w:rPr>
          <w:rFonts w:ascii="Arial Narrow" w:eastAsia="Times New Roman" w:hAnsi="Arial Narrow" w:cs="Arial"/>
          <w:sz w:val="24"/>
          <w:szCs w:val="24"/>
          <w:lang w:eastAsia="pl-PL"/>
        </w:rPr>
      </w:pPr>
    </w:p>
    <w:p w:rsidR="00660757" w:rsidRPr="002E5E9A" w:rsidRDefault="00B01FD0" w:rsidP="00AD5BC4">
      <w:pPr>
        <w:spacing w:after="60" w:line="240" w:lineRule="auto"/>
        <w:jc w:val="both"/>
        <w:rPr>
          <w:rFonts w:ascii="Arial Narrow" w:eastAsia="Times New Roman" w:hAnsi="Arial Narrow" w:cs="Arial"/>
          <w:b/>
          <w:sz w:val="24"/>
          <w:szCs w:val="24"/>
          <w:lang w:eastAsia="pl-PL"/>
        </w:rPr>
      </w:pPr>
      <w:r w:rsidRPr="002E5E9A">
        <w:rPr>
          <w:rFonts w:ascii="Arial Narrow" w:eastAsia="Times New Roman" w:hAnsi="Arial Narrow" w:cs="Arial"/>
          <w:b/>
          <w:sz w:val="24"/>
          <w:szCs w:val="24"/>
          <w:lang w:eastAsia="pl-PL"/>
        </w:rPr>
        <w:t>XI.</w:t>
      </w:r>
      <w:r w:rsidR="00660757" w:rsidRPr="002E5E9A">
        <w:rPr>
          <w:rFonts w:ascii="Arial Narrow" w:eastAsia="Times New Roman" w:hAnsi="Arial Narrow" w:cs="Arial"/>
          <w:b/>
          <w:sz w:val="24"/>
          <w:szCs w:val="24"/>
          <w:lang w:eastAsia="pl-PL"/>
        </w:rPr>
        <w:t xml:space="preserve"> </w:t>
      </w:r>
      <w:r w:rsidRPr="002E5E9A">
        <w:rPr>
          <w:rFonts w:ascii="Arial Narrow" w:eastAsia="Times New Roman" w:hAnsi="Arial Narrow" w:cs="Arial"/>
          <w:b/>
          <w:sz w:val="24"/>
          <w:szCs w:val="24"/>
          <w:lang w:eastAsia="pl-PL"/>
        </w:rPr>
        <w:t>Wskazanie osób uprawnionych do komunikowania się z Wykonawcami</w:t>
      </w:r>
    </w:p>
    <w:p w:rsidR="006653C1" w:rsidRDefault="00B01FD0" w:rsidP="00AD5BC4">
      <w:pPr>
        <w:spacing w:after="60" w:line="240" w:lineRule="auto"/>
        <w:jc w:val="both"/>
        <w:rPr>
          <w:rFonts w:ascii="Arial Narrow" w:eastAsia="Times New Roman" w:hAnsi="Arial Narrow" w:cs="Arial"/>
          <w:sz w:val="24"/>
          <w:szCs w:val="24"/>
          <w:lang w:eastAsia="pl-PL"/>
        </w:rPr>
      </w:pPr>
      <w:r w:rsidRPr="00B01FD0">
        <w:rPr>
          <w:rFonts w:ascii="Arial Narrow" w:eastAsia="Times New Roman" w:hAnsi="Arial Narrow" w:cs="Arial"/>
          <w:sz w:val="24"/>
          <w:szCs w:val="24"/>
          <w:lang w:eastAsia="pl-PL"/>
        </w:rPr>
        <w:t xml:space="preserve">Zamawiający wyznacza następujące osoby do kontaktu z Wykonawcami: </w:t>
      </w:r>
    </w:p>
    <w:p w:rsidR="006653C1" w:rsidRDefault="006653C1" w:rsidP="00D55C4D">
      <w:pPr>
        <w:spacing w:after="60" w:line="24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w sprawach </w:t>
      </w:r>
      <w:r w:rsidR="00AD5BC4">
        <w:rPr>
          <w:rFonts w:ascii="Arial Narrow" w:eastAsia="Times New Roman" w:hAnsi="Arial Narrow" w:cs="Arial"/>
          <w:sz w:val="24"/>
          <w:szCs w:val="24"/>
          <w:lang w:eastAsia="pl-PL"/>
        </w:rPr>
        <w:t xml:space="preserve">technicznych i budowlanych </w:t>
      </w:r>
      <w:r w:rsidRPr="00B01FD0">
        <w:rPr>
          <w:rFonts w:ascii="Arial Narrow" w:eastAsia="Times New Roman" w:hAnsi="Arial Narrow" w:cs="Arial"/>
          <w:sz w:val="24"/>
          <w:szCs w:val="24"/>
          <w:lang w:eastAsia="pl-PL"/>
        </w:rPr>
        <w:t>dotyczących przedmiotu zamówienia</w:t>
      </w:r>
      <w:r>
        <w:rPr>
          <w:rFonts w:ascii="Arial Narrow" w:eastAsia="Times New Roman" w:hAnsi="Arial Narrow" w:cs="Arial"/>
          <w:sz w:val="24"/>
          <w:szCs w:val="24"/>
          <w:lang w:eastAsia="pl-PL"/>
        </w:rPr>
        <w:t>: Marian Żmuda – Dyrektor Gminneg</w:t>
      </w:r>
      <w:r w:rsidR="00AD5BC4">
        <w:rPr>
          <w:rFonts w:ascii="Arial Narrow" w:eastAsia="Times New Roman" w:hAnsi="Arial Narrow" w:cs="Arial"/>
          <w:sz w:val="24"/>
          <w:szCs w:val="24"/>
          <w:lang w:eastAsia="pl-PL"/>
        </w:rPr>
        <w:t xml:space="preserve">o Zakładu Gospodarki Komunalnej, tel. 14 666 96 50, e-mail: </w:t>
      </w:r>
      <w:hyperlink r:id="rId17" w:history="1">
        <w:r w:rsidR="00572FF4" w:rsidRPr="00DB62B2">
          <w:rPr>
            <w:rStyle w:val="Hipercze"/>
            <w:rFonts w:ascii="Arial Narrow" w:eastAsia="Times New Roman" w:hAnsi="Arial Narrow" w:cs="Arial"/>
            <w:sz w:val="24"/>
            <w:szCs w:val="24"/>
            <w:lang w:eastAsia="pl-PL"/>
          </w:rPr>
          <w:t>gzgk@wadowicegorne.pl</w:t>
        </w:r>
      </w:hyperlink>
      <w:r w:rsidR="00572FF4">
        <w:rPr>
          <w:rFonts w:ascii="Arial Narrow" w:eastAsia="Times New Roman" w:hAnsi="Arial Narrow" w:cs="Arial"/>
          <w:sz w:val="24"/>
          <w:szCs w:val="24"/>
          <w:lang w:eastAsia="pl-PL"/>
        </w:rPr>
        <w:t xml:space="preserve"> </w:t>
      </w:r>
    </w:p>
    <w:p w:rsidR="00660757" w:rsidRDefault="006653C1" w:rsidP="006D0693">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 w sprawach dotyczących </w:t>
      </w:r>
      <w:r w:rsidRPr="00B01FD0">
        <w:rPr>
          <w:rFonts w:ascii="Arial Narrow" w:eastAsia="Times New Roman" w:hAnsi="Arial Narrow" w:cs="Arial"/>
          <w:sz w:val="24"/>
          <w:szCs w:val="24"/>
          <w:lang w:eastAsia="pl-PL"/>
        </w:rPr>
        <w:t>procedury udzielenia zamówienia publicznego</w:t>
      </w:r>
      <w:r w:rsidR="00572FF4">
        <w:rPr>
          <w:rFonts w:ascii="Arial Narrow" w:eastAsia="Times New Roman" w:hAnsi="Arial Narrow" w:cs="Arial"/>
          <w:sz w:val="24"/>
          <w:szCs w:val="24"/>
          <w:lang w:eastAsia="pl-PL"/>
        </w:rPr>
        <w:t xml:space="preserve"> (w tym </w:t>
      </w:r>
      <w:r w:rsidR="00C63EA4">
        <w:rPr>
          <w:rFonts w:ascii="Arial Narrow" w:eastAsia="Times New Roman" w:hAnsi="Arial Narrow" w:cs="Arial"/>
          <w:sz w:val="24"/>
          <w:szCs w:val="24"/>
          <w:lang w:eastAsia="pl-PL"/>
        </w:rPr>
        <w:t xml:space="preserve">wyjaśnień dot. </w:t>
      </w:r>
      <w:r w:rsidR="00572FF4">
        <w:rPr>
          <w:rFonts w:ascii="Arial Narrow" w:eastAsia="Times New Roman" w:hAnsi="Arial Narrow" w:cs="Arial"/>
          <w:sz w:val="24"/>
          <w:szCs w:val="24"/>
          <w:lang w:eastAsia="pl-PL"/>
        </w:rPr>
        <w:t>SWZ i załączników)</w:t>
      </w:r>
      <w:r w:rsidRPr="00B01FD0">
        <w:rPr>
          <w:rFonts w:ascii="Arial Narrow" w:eastAsia="Times New Roman" w:hAnsi="Arial Narrow" w:cs="Arial"/>
          <w:sz w:val="24"/>
          <w:szCs w:val="24"/>
          <w:lang w:eastAsia="pl-PL"/>
        </w:rPr>
        <w:t xml:space="preserve"> </w:t>
      </w:r>
      <w:r w:rsidR="00B01FD0" w:rsidRPr="00B01FD0">
        <w:rPr>
          <w:rFonts w:ascii="Arial Narrow" w:eastAsia="Times New Roman" w:hAnsi="Arial Narrow" w:cs="Arial"/>
          <w:sz w:val="24"/>
          <w:szCs w:val="24"/>
          <w:lang w:eastAsia="pl-PL"/>
        </w:rPr>
        <w:t>−</w:t>
      </w:r>
      <w:r>
        <w:rPr>
          <w:rFonts w:ascii="Arial Narrow" w:eastAsia="Times New Roman" w:hAnsi="Arial Narrow" w:cs="Arial"/>
          <w:sz w:val="24"/>
          <w:szCs w:val="24"/>
          <w:lang w:eastAsia="pl-PL"/>
        </w:rPr>
        <w:t xml:space="preserve"> Adam Krawiec</w:t>
      </w:r>
      <w:r w:rsidR="00B01FD0" w:rsidRPr="00B01FD0">
        <w:rPr>
          <w:rFonts w:ascii="Arial Narrow" w:eastAsia="Times New Roman" w:hAnsi="Arial Narrow" w:cs="Arial"/>
          <w:sz w:val="24"/>
          <w:szCs w:val="24"/>
          <w:lang w:eastAsia="pl-PL"/>
        </w:rPr>
        <w:t xml:space="preserve"> –</w:t>
      </w:r>
      <w:r>
        <w:rPr>
          <w:rFonts w:ascii="Arial Narrow" w:eastAsia="Times New Roman" w:hAnsi="Arial Narrow" w:cs="Arial"/>
          <w:sz w:val="24"/>
          <w:szCs w:val="24"/>
          <w:lang w:eastAsia="pl-PL"/>
        </w:rPr>
        <w:t xml:space="preserve"> Inspektor Urzędu Gminy</w:t>
      </w:r>
      <w:r w:rsidR="00B01FD0" w:rsidRPr="00B01FD0">
        <w:rPr>
          <w:rFonts w:ascii="Arial Narrow" w:eastAsia="Times New Roman" w:hAnsi="Arial Narrow" w:cs="Arial"/>
          <w:sz w:val="24"/>
          <w:szCs w:val="24"/>
          <w:lang w:eastAsia="pl-PL"/>
        </w:rPr>
        <w:t xml:space="preserve">, </w:t>
      </w:r>
      <w:r w:rsidR="00572FF4">
        <w:rPr>
          <w:rFonts w:ascii="Arial Narrow" w:eastAsia="Times New Roman" w:hAnsi="Arial Narrow" w:cs="Arial"/>
          <w:sz w:val="24"/>
          <w:szCs w:val="24"/>
          <w:lang w:eastAsia="pl-PL"/>
        </w:rPr>
        <w:t xml:space="preserve">tel. 14 699 59 53, e-mail: </w:t>
      </w:r>
      <w:hyperlink r:id="rId18" w:history="1">
        <w:r w:rsidR="00572FF4" w:rsidRPr="00DB62B2">
          <w:rPr>
            <w:rStyle w:val="Hipercze"/>
            <w:rFonts w:ascii="Arial Narrow" w:eastAsia="Times New Roman" w:hAnsi="Arial Narrow" w:cs="Arial"/>
            <w:sz w:val="24"/>
            <w:szCs w:val="24"/>
            <w:lang w:eastAsia="pl-PL"/>
          </w:rPr>
          <w:t>inwestycje@wadowicegorne.pl</w:t>
        </w:r>
      </w:hyperlink>
      <w:r w:rsidR="00572FF4">
        <w:rPr>
          <w:rFonts w:ascii="Arial Narrow" w:eastAsia="Times New Roman" w:hAnsi="Arial Narrow" w:cs="Arial"/>
          <w:sz w:val="24"/>
          <w:szCs w:val="24"/>
          <w:lang w:eastAsia="pl-PL"/>
        </w:rPr>
        <w:t xml:space="preserve"> </w:t>
      </w:r>
    </w:p>
    <w:p w:rsidR="006653C1" w:rsidRDefault="006653C1" w:rsidP="006D0693">
      <w:pPr>
        <w:spacing w:after="0" w:line="240" w:lineRule="auto"/>
        <w:jc w:val="both"/>
        <w:rPr>
          <w:rFonts w:ascii="Arial Narrow" w:eastAsia="Times New Roman" w:hAnsi="Arial Narrow" w:cs="Arial"/>
          <w:sz w:val="24"/>
          <w:szCs w:val="24"/>
          <w:lang w:eastAsia="pl-PL"/>
        </w:rPr>
      </w:pPr>
    </w:p>
    <w:p w:rsidR="00833FB6" w:rsidRPr="002E5E9A" w:rsidRDefault="00B01FD0" w:rsidP="006D0693">
      <w:pPr>
        <w:spacing w:after="0" w:line="240" w:lineRule="auto"/>
        <w:jc w:val="both"/>
        <w:rPr>
          <w:rFonts w:ascii="Arial Narrow" w:eastAsia="Times New Roman" w:hAnsi="Arial Narrow" w:cs="Arial"/>
          <w:b/>
          <w:sz w:val="24"/>
          <w:szCs w:val="24"/>
          <w:lang w:eastAsia="pl-PL"/>
        </w:rPr>
      </w:pPr>
      <w:r w:rsidRPr="002E5E9A">
        <w:rPr>
          <w:rFonts w:ascii="Arial Narrow" w:eastAsia="Times New Roman" w:hAnsi="Arial Narrow" w:cs="Arial"/>
          <w:b/>
          <w:sz w:val="24"/>
          <w:szCs w:val="24"/>
          <w:lang w:eastAsia="pl-PL"/>
        </w:rPr>
        <w:t>XII.</w:t>
      </w:r>
      <w:r w:rsidR="00660757" w:rsidRPr="002E5E9A">
        <w:rPr>
          <w:rFonts w:ascii="Arial Narrow" w:eastAsia="Times New Roman" w:hAnsi="Arial Narrow" w:cs="Arial"/>
          <w:b/>
          <w:sz w:val="24"/>
          <w:szCs w:val="24"/>
          <w:lang w:eastAsia="pl-PL"/>
        </w:rPr>
        <w:t xml:space="preserve"> </w:t>
      </w:r>
      <w:r w:rsidRPr="002E5E9A">
        <w:rPr>
          <w:rFonts w:ascii="Arial Narrow" w:eastAsia="Times New Roman" w:hAnsi="Arial Narrow" w:cs="Arial"/>
          <w:b/>
          <w:sz w:val="24"/>
          <w:szCs w:val="24"/>
          <w:lang w:eastAsia="pl-PL"/>
        </w:rPr>
        <w:t>Termin związania ofertą</w:t>
      </w:r>
    </w:p>
    <w:p w:rsidR="00833FB6" w:rsidRDefault="00833FB6" w:rsidP="006D0693">
      <w:pPr>
        <w:spacing w:after="0" w:line="240" w:lineRule="auto"/>
        <w:jc w:val="both"/>
        <w:rPr>
          <w:rFonts w:ascii="Arial Narrow" w:eastAsia="Times New Roman" w:hAnsi="Arial Narrow" w:cs="Arial"/>
          <w:sz w:val="24"/>
          <w:szCs w:val="24"/>
          <w:lang w:eastAsia="pl-PL"/>
        </w:rPr>
      </w:pPr>
    </w:p>
    <w:p w:rsidR="00833FB6" w:rsidRPr="008A5038" w:rsidRDefault="00B01FD0" w:rsidP="00572FF4">
      <w:pPr>
        <w:spacing w:after="12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1.</w:t>
      </w:r>
      <w:r w:rsidR="0066075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 xml:space="preserve">Wykonawca jest związany ofertą od dnia upływu terminu składania ofert do dnia </w:t>
      </w:r>
      <w:r w:rsidR="008A5038" w:rsidRPr="008A5038">
        <w:rPr>
          <w:rFonts w:ascii="Arial Narrow" w:eastAsia="Times New Roman" w:hAnsi="Arial Narrow" w:cs="Arial"/>
          <w:sz w:val="24"/>
          <w:szCs w:val="24"/>
          <w:lang w:eastAsia="pl-PL"/>
        </w:rPr>
        <w:t>19 czerwca 2021 r.</w:t>
      </w:r>
    </w:p>
    <w:p w:rsidR="00D259CE" w:rsidRDefault="00B01FD0" w:rsidP="00235882">
      <w:pPr>
        <w:spacing w:after="12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2.</w:t>
      </w:r>
      <w:r w:rsidR="0066075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W przypadku gdy wybór najkorzystniejszej oferty nie nastąpi przed upływem terminu związania oferta określonego w SWZ, Zamawiający przed upływem terminu związania ofert</w:t>
      </w:r>
      <w:r w:rsidR="00572FF4">
        <w:rPr>
          <w:rFonts w:ascii="Arial Narrow" w:eastAsia="Times New Roman" w:hAnsi="Arial Narrow" w:cs="Arial"/>
          <w:sz w:val="24"/>
          <w:szCs w:val="24"/>
          <w:lang w:eastAsia="pl-PL"/>
        </w:rPr>
        <w:t>ą</w:t>
      </w:r>
      <w:r w:rsidRPr="00B01FD0">
        <w:rPr>
          <w:rFonts w:ascii="Arial Narrow" w:eastAsia="Times New Roman" w:hAnsi="Arial Narrow" w:cs="Arial"/>
          <w:sz w:val="24"/>
          <w:szCs w:val="24"/>
          <w:lang w:eastAsia="pl-PL"/>
        </w:rPr>
        <w:t xml:space="preserve"> zwraca się jednokrotnie do Wykonawców o wyrażenie zgody na przedłużenie tego terminu o wskazywany przez niego okres, nie dłuższy niż 30 dni. </w:t>
      </w:r>
    </w:p>
    <w:p w:rsidR="00833FB6" w:rsidRDefault="00B01FD0" w:rsidP="006D0693">
      <w:pPr>
        <w:spacing w:after="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3.</w:t>
      </w:r>
      <w:r w:rsidR="001F1D47">
        <w:rPr>
          <w:rFonts w:ascii="Arial Narrow" w:eastAsia="Times New Roman" w:hAnsi="Arial Narrow" w:cs="Arial"/>
          <w:sz w:val="24"/>
          <w:szCs w:val="24"/>
          <w:lang w:eastAsia="pl-PL"/>
        </w:rPr>
        <w:t xml:space="preserve"> </w:t>
      </w:r>
      <w:r w:rsidRPr="00B01FD0">
        <w:rPr>
          <w:rFonts w:ascii="Arial Narrow" w:eastAsia="Times New Roman" w:hAnsi="Arial Narrow" w:cs="Arial"/>
          <w:sz w:val="24"/>
          <w:szCs w:val="24"/>
          <w:lang w:eastAsia="pl-PL"/>
        </w:rPr>
        <w:t>Przedłużenie terminu związania ofert</w:t>
      </w:r>
      <w:r w:rsidR="00572FF4">
        <w:rPr>
          <w:rFonts w:ascii="Arial Narrow" w:eastAsia="Times New Roman" w:hAnsi="Arial Narrow" w:cs="Arial"/>
          <w:sz w:val="24"/>
          <w:szCs w:val="24"/>
          <w:lang w:eastAsia="pl-PL"/>
        </w:rPr>
        <w:t>ą</w:t>
      </w:r>
      <w:r w:rsidRPr="00B01FD0">
        <w:rPr>
          <w:rFonts w:ascii="Arial Narrow" w:eastAsia="Times New Roman" w:hAnsi="Arial Narrow" w:cs="Arial"/>
          <w:sz w:val="24"/>
          <w:szCs w:val="24"/>
          <w:lang w:eastAsia="pl-PL"/>
        </w:rPr>
        <w:t xml:space="preserve">, o którym mowa w ust. 2, wymaga złożenia przez Wykonawcę pisemnego oświadczenia o wyrażeniu zgody na przedłużenie terminu związania ofertą. </w:t>
      </w:r>
    </w:p>
    <w:p w:rsidR="00833FB6" w:rsidRDefault="00833FB6" w:rsidP="006D0693">
      <w:pPr>
        <w:spacing w:after="0" w:line="240" w:lineRule="auto"/>
        <w:jc w:val="both"/>
        <w:rPr>
          <w:rFonts w:ascii="Arial Narrow" w:eastAsia="Times New Roman" w:hAnsi="Arial Narrow" w:cs="Arial"/>
          <w:sz w:val="24"/>
          <w:szCs w:val="24"/>
          <w:lang w:eastAsia="pl-PL"/>
        </w:rPr>
      </w:pPr>
    </w:p>
    <w:p w:rsidR="00833FB6" w:rsidRDefault="00B01FD0" w:rsidP="006D0693">
      <w:pPr>
        <w:spacing w:after="0" w:line="240" w:lineRule="auto"/>
        <w:jc w:val="both"/>
        <w:rPr>
          <w:rFonts w:ascii="Arial Narrow" w:eastAsia="Times New Roman" w:hAnsi="Arial Narrow" w:cs="Arial"/>
          <w:b/>
          <w:sz w:val="24"/>
          <w:szCs w:val="24"/>
          <w:lang w:eastAsia="pl-PL"/>
        </w:rPr>
      </w:pPr>
      <w:r w:rsidRPr="002E5E9A">
        <w:rPr>
          <w:rFonts w:ascii="Arial Narrow" w:eastAsia="Times New Roman" w:hAnsi="Arial Narrow" w:cs="Arial"/>
          <w:b/>
          <w:sz w:val="24"/>
          <w:szCs w:val="24"/>
          <w:lang w:eastAsia="pl-PL"/>
        </w:rPr>
        <w:t>XIII.</w:t>
      </w:r>
      <w:r w:rsidR="00660757" w:rsidRPr="002E5E9A">
        <w:rPr>
          <w:rFonts w:ascii="Arial Narrow" w:eastAsia="Times New Roman" w:hAnsi="Arial Narrow" w:cs="Arial"/>
          <w:b/>
          <w:sz w:val="24"/>
          <w:szCs w:val="24"/>
          <w:lang w:eastAsia="pl-PL"/>
        </w:rPr>
        <w:t xml:space="preserve"> </w:t>
      </w:r>
      <w:r w:rsidRPr="002E5E9A">
        <w:rPr>
          <w:rFonts w:ascii="Arial Narrow" w:eastAsia="Times New Roman" w:hAnsi="Arial Narrow" w:cs="Arial"/>
          <w:b/>
          <w:sz w:val="24"/>
          <w:szCs w:val="24"/>
          <w:lang w:eastAsia="pl-PL"/>
        </w:rPr>
        <w:t>Opis sposobu przygotowania oferty</w:t>
      </w:r>
    </w:p>
    <w:p w:rsidR="00D259CE" w:rsidRDefault="00D259CE" w:rsidP="006D0693">
      <w:pPr>
        <w:spacing w:after="0" w:line="240" w:lineRule="auto"/>
        <w:jc w:val="both"/>
        <w:rPr>
          <w:rFonts w:ascii="Arial Narrow" w:eastAsia="Times New Roman" w:hAnsi="Arial Narrow" w:cs="Arial"/>
          <w:b/>
          <w:sz w:val="24"/>
          <w:szCs w:val="24"/>
          <w:lang w:eastAsia="pl-PL"/>
        </w:rPr>
      </w:pPr>
    </w:p>
    <w:p w:rsidR="00D259CE" w:rsidRDefault="00D259CE" w:rsidP="00572FF4">
      <w:pPr>
        <w:spacing w:after="120" w:line="240" w:lineRule="auto"/>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1.</w:t>
      </w:r>
      <w:r w:rsidR="001F1D47">
        <w:rPr>
          <w:rFonts w:ascii="Arial Narrow" w:eastAsia="Times New Roman" w:hAnsi="Arial Narrow" w:cs="Arial"/>
          <w:sz w:val="24"/>
          <w:szCs w:val="24"/>
          <w:lang w:eastAsia="pl-PL"/>
        </w:rPr>
        <w:t xml:space="preserve"> </w:t>
      </w:r>
      <w:r w:rsidRPr="00D259CE">
        <w:rPr>
          <w:rFonts w:ascii="Arial Narrow" w:eastAsia="Times New Roman" w:hAnsi="Arial Narrow" w:cs="Arial"/>
          <w:sz w:val="24"/>
          <w:szCs w:val="24"/>
          <w:lang w:eastAsia="pl-PL"/>
        </w:rPr>
        <w:t>Oferta musi być sporządzona w języku polskim, w postaci elektronicznej w formacie danych: .pdf, .doc, .docx, .rtf, .xps, .odt i opatrzona kwalifikowanym podpisem elektronicznym, podpisem zaufanym lub podpisem osobistym.</w:t>
      </w:r>
    </w:p>
    <w:p w:rsidR="00D259CE" w:rsidRDefault="00D259CE" w:rsidP="004758C3">
      <w:pPr>
        <w:spacing w:after="120" w:line="240" w:lineRule="auto"/>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2.</w:t>
      </w:r>
      <w:r w:rsidR="001F1D47">
        <w:rPr>
          <w:rFonts w:ascii="Arial Narrow" w:eastAsia="Times New Roman" w:hAnsi="Arial Narrow" w:cs="Arial"/>
          <w:sz w:val="24"/>
          <w:szCs w:val="24"/>
          <w:lang w:eastAsia="pl-PL"/>
        </w:rPr>
        <w:t xml:space="preserve"> </w:t>
      </w:r>
      <w:r w:rsidRPr="00D259CE">
        <w:rPr>
          <w:rFonts w:ascii="Arial Narrow" w:eastAsia="Times New Roman" w:hAnsi="Arial Narrow" w:cs="Arial"/>
          <w:sz w:val="24"/>
          <w:szCs w:val="24"/>
          <w:lang w:eastAsia="pl-PL"/>
        </w:rPr>
        <w:t xml:space="preserve">Wykonawca w celu poprawnego zaszyfrowania oferty powinien mieć zainstalowany na komputerze .NET Framework 4.5. Aplikacja działa na platformie Windows (8, 10). Aplikacja nie jest dostępna dla systemu Linux i MACOS. </w:t>
      </w:r>
    </w:p>
    <w:p w:rsidR="00D259CE" w:rsidRDefault="00D259CE" w:rsidP="004758C3">
      <w:pPr>
        <w:spacing w:after="120" w:line="240" w:lineRule="auto"/>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3.</w:t>
      </w:r>
      <w:r w:rsidR="001F1D47">
        <w:rPr>
          <w:rFonts w:ascii="Arial Narrow" w:eastAsia="Times New Roman" w:hAnsi="Arial Narrow" w:cs="Arial"/>
          <w:sz w:val="24"/>
          <w:szCs w:val="24"/>
          <w:lang w:eastAsia="pl-PL"/>
        </w:rPr>
        <w:t xml:space="preserve"> </w:t>
      </w:r>
      <w:r w:rsidRPr="00D259CE">
        <w:rPr>
          <w:rFonts w:ascii="Arial Narrow" w:eastAsia="Times New Roman" w:hAnsi="Arial Narrow" w:cs="Arial"/>
          <w:sz w:val="24"/>
          <w:szCs w:val="24"/>
          <w:lang w:eastAsia="pl-PL"/>
        </w:rPr>
        <w:t xml:space="preserve">Sposób zaszyfrowania oferty opisany został w Instrukcji użytkownika dostępnej na miniPortalu. </w:t>
      </w:r>
    </w:p>
    <w:p w:rsidR="00D259CE" w:rsidRPr="00D259CE" w:rsidRDefault="00D259CE" w:rsidP="004758C3">
      <w:pPr>
        <w:spacing w:after="120" w:line="240" w:lineRule="auto"/>
        <w:rPr>
          <w:rFonts w:ascii="Arial Narrow" w:eastAsia="Times New Roman" w:hAnsi="Arial Narrow" w:cs="Times New Roman"/>
          <w:sz w:val="24"/>
          <w:szCs w:val="24"/>
          <w:lang w:eastAsia="pl-PL"/>
        </w:rPr>
      </w:pPr>
      <w:r w:rsidRPr="00397DE5">
        <w:rPr>
          <w:rFonts w:ascii="Arial Narrow" w:eastAsia="Times New Roman" w:hAnsi="Arial Narrow" w:cs="Arial"/>
          <w:b/>
          <w:sz w:val="24"/>
          <w:szCs w:val="24"/>
          <w:lang w:eastAsia="pl-PL"/>
        </w:rPr>
        <w:t>4.</w:t>
      </w:r>
      <w:r w:rsidR="001F1D47">
        <w:rPr>
          <w:rFonts w:ascii="Arial Narrow" w:eastAsia="Times New Roman" w:hAnsi="Arial Narrow" w:cs="Arial"/>
          <w:sz w:val="24"/>
          <w:szCs w:val="24"/>
          <w:lang w:eastAsia="pl-PL"/>
        </w:rPr>
        <w:t xml:space="preserve"> </w:t>
      </w:r>
      <w:r w:rsidRPr="00D259CE">
        <w:rPr>
          <w:rFonts w:ascii="Arial Narrow" w:eastAsia="Times New Roman" w:hAnsi="Arial Narrow" w:cs="Arial"/>
          <w:sz w:val="24"/>
          <w:szCs w:val="24"/>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rsidR="004758C3" w:rsidRDefault="00D259CE" w:rsidP="00CA4A49">
      <w:pPr>
        <w:spacing w:after="6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5.</w:t>
      </w:r>
      <w:r w:rsidR="001F1D47">
        <w:rPr>
          <w:rFonts w:ascii="Arial Narrow" w:eastAsia="Times New Roman" w:hAnsi="Arial Narrow" w:cs="Arial"/>
          <w:sz w:val="24"/>
          <w:szCs w:val="24"/>
          <w:lang w:eastAsia="pl-PL"/>
        </w:rPr>
        <w:t xml:space="preserve"> </w:t>
      </w:r>
      <w:r w:rsidRPr="00D259CE">
        <w:rPr>
          <w:rFonts w:ascii="Arial Narrow" w:eastAsia="Times New Roman" w:hAnsi="Arial Narrow" w:cs="Arial"/>
          <w:sz w:val="24"/>
          <w:szCs w:val="24"/>
          <w:lang w:eastAsia="pl-PL"/>
        </w:rPr>
        <w:t xml:space="preserve">Wszelkie informacje stanowiące tajemnicę przedsiębiorstwa w rozumieniu ustawy z dnia 16 kwietnia 1993 r. o zwalczaniu nieuczciwej konkurencji </w:t>
      </w:r>
      <w:r w:rsidR="001242EA">
        <w:rPr>
          <w:rFonts w:ascii="Arial Narrow" w:eastAsia="Times New Roman" w:hAnsi="Arial Narrow" w:cs="Arial"/>
          <w:sz w:val="24"/>
          <w:szCs w:val="24"/>
          <w:lang w:eastAsia="pl-PL"/>
        </w:rPr>
        <w:t>(</w:t>
      </w:r>
      <w:r w:rsidR="001242EA" w:rsidRPr="001242EA">
        <w:rPr>
          <w:rFonts w:ascii="Arial Narrow" w:eastAsia="Times New Roman" w:hAnsi="Arial Narrow" w:cs="Arial"/>
          <w:sz w:val="24"/>
          <w:szCs w:val="24"/>
          <w:lang w:eastAsia="pl-PL"/>
        </w:rPr>
        <w:t>t.j. Dz.  U.  z  2020  r. poz. 1913</w:t>
      </w:r>
      <w:r w:rsidRPr="00D259CE">
        <w:rPr>
          <w:rFonts w:ascii="Arial Narrow" w:eastAsia="Times New Roman" w:hAnsi="Arial Narrow" w:cs="Arial"/>
          <w:sz w:val="24"/>
          <w:szCs w:val="24"/>
          <w:lang w:eastAsia="pl-P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t>
      </w:r>
    </w:p>
    <w:p w:rsidR="00D259CE" w:rsidRDefault="00D259CE" w:rsidP="004758C3">
      <w:pPr>
        <w:spacing w:after="120" w:line="240" w:lineRule="auto"/>
        <w:jc w:val="both"/>
        <w:rPr>
          <w:rFonts w:ascii="Arial Narrow" w:eastAsia="Times New Roman" w:hAnsi="Arial Narrow" w:cs="Arial"/>
          <w:sz w:val="24"/>
          <w:szCs w:val="24"/>
          <w:lang w:eastAsia="pl-PL"/>
        </w:rPr>
      </w:pPr>
      <w:r w:rsidRPr="00D259CE">
        <w:rPr>
          <w:rFonts w:ascii="Arial Narrow" w:eastAsia="Times New Roman" w:hAnsi="Arial Narrow" w:cs="Arial"/>
          <w:sz w:val="24"/>
          <w:szCs w:val="24"/>
          <w:lang w:eastAsia="pl-PL"/>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rsidR="00D259CE" w:rsidRDefault="00D259CE" w:rsidP="004758C3">
      <w:pPr>
        <w:spacing w:after="12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6.</w:t>
      </w:r>
      <w:r w:rsidR="001F1D47">
        <w:rPr>
          <w:rFonts w:ascii="Arial Narrow" w:eastAsia="Times New Roman" w:hAnsi="Arial Narrow" w:cs="Arial"/>
          <w:sz w:val="24"/>
          <w:szCs w:val="24"/>
          <w:lang w:eastAsia="pl-PL"/>
        </w:rPr>
        <w:t xml:space="preserve"> </w:t>
      </w:r>
      <w:r w:rsidRPr="00D259CE">
        <w:rPr>
          <w:rFonts w:ascii="Arial Narrow" w:eastAsia="Times New Roman" w:hAnsi="Arial Narrow" w:cs="Arial"/>
          <w:sz w:val="24"/>
          <w:szCs w:val="24"/>
          <w:lang w:eastAsia="pl-PL"/>
        </w:rPr>
        <w:t>Do oferty należy dołączyć oświadczenie o niepodleganiu wykluczeniu i spełnianiu warunków udziału w postępowaniu w postaci elektronicznej opatrzone kwalifikowanym podpisem</w:t>
      </w:r>
      <w:r w:rsidR="002E2F71">
        <w:rPr>
          <w:rFonts w:ascii="Arial Narrow" w:eastAsia="Times New Roman" w:hAnsi="Arial Narrow" w:cs="Arial"/>
          <w:sz w:val="24"/>
          <w:szCs w:val="24"/>
          <w:lang w:eastAsia="pl-PL"/>
        </w:rPr>
        <w:t xml:space="preserve"> </w:t>
      </w:r>
      <w:r w:rsidRPr="00D259CE">
        <w:rPr>
          <w:rFonts w:ascii="Arial Narrow" w:eastAsia="Times New Roman" w:hAnsi="Arial Narrow" w:cs="Arial"/>
          <w:sz w:val="24"/>
          <w:szCs w:val="24"/>
          <w:lang w:eastAsia="pl-PL"/>
        </w:rPr>
        <w:t xml:space="preserve">elektronicznym, podpisem zaufanym lub podpisem osobistym, a następnie wraz z plikami stanowiącymi ofertę skompresować do jednego pliku archiwum (ZIP). </w:t>
      </w:r>
    </w:p>
    <w:p w:rsidR="00D259CE" w:rsidRDefault="00D259CE" w:rsidP="004758C3">
      <w:pPr>
        <w:spacing w:after="12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7.</w:t>
      </w:r>
      <w:r w:rsidR="001F1D47">
        <w:rPr>
          <w:rFonts w:ascii="Arial Narrow" w:eastAsia="Times New Roman" w:hAnsi="Arial Narrow" w:cs="Arial"/>
          <w:sz w:val="24"/>
          <w:szCs w:val="24"/>
          <w:lang w:eastAsia="pl-PL"/>
        </w:rPr>
        <w:t xml:space="preserve"> </w:t>
      </w:r>
      <w:r w:rsidRPr="00D259CE">
        <w:rPr>
          <w:rFonts w:ascii="Arial Narrow" w:eastAsia="Times New Roman" w:hAnsi="Arial Narrow" w:cs="Arial"/>
          <w:sz w:val="24"/>
          <w:szCs w:val="24"/>
          <w:lang w:eastAsia="pl-PL"/>
        </w:rPr>
        <w:t xml:space="preserve">Do przygotowania oferty zaleca się wykorzystanie Formularza Oferty, którego wzór stanowi Załącznik </w:t>
      </w:r>
      <w:r w:rsidRPr="00C65FF9">
        <w:rPr>
          <w:rFonts w:ascii="Arial Narrow" w:eastAsia="Times New Roman" w:hAnsi="Arial Narrow" w:cs="Arial"/>
          <w:sz w:val="24"/>
          <w:szCs w:val="24"/>
          <w:lang w:eastAsia="pl-PL"/>
        </w:rPr>
        <w:t xml:space="preserve">nr </w:t>
      </w:r>
      <w:r w:rsidR="00C65FF9" w:rsidRPr="00C65FF9">
        <w:rPr>
          <w:rFonts w:ascii="Arial Narrow" w:eastAsia="Times New Roman" w:hAnsi="Arial Narrow" w:cs="Arial"/>
          <w:sz w:val="24"/>
          <w:szCs w:val="24"/>
          <w:lang w:eastAsia="pl-PL"/>
        </w:rPr>
        <w:t>1</w:t>
      </w:r>
      <w:r w:rsidR="00C118B4" w:rsidRPr="00C65FF9">
        <w:rPr>
          <w:rFonts w:ascii="Arial Narrow" w:eastAsia="Times New Roman" w:hAnsi="Arial Narrow" w:cs="Arial"/>
          <w:sz w:val="24"/>
          <w:szCs w:val="24"/>
          <w:lang w:eastAsia="pl-PL"/>
        </w:rPr>
        <w:t xml:space="preserve"> do </w:t>
      </w:r>
      <w:r w:rsidRPr="00C65FF9">
        <w:rPr>
          <w:rFonts w:ascii="Arial Narrow" w:eastAsia="Times New Roman" w:hAnsi="Arial Narrow" w:cs="Arial"/>
          <w:sz w:val="24"/>
          <w:szCs w:val="24"/>
          <w:lang w:eastAsia="pl-PL"/>
        </w:rPr>
        <w:t xml:space="preserve"> SWZ. </w:t>
      </w:r>
      <w:r w:rsidRPr="00D259CE">
        <w:rPr>
          <w:rFonts w:ascii="Arial Narrow" w:eastAsia="Times New Roman" w:hAnsi="Arial Narrow" w:cs="Arial"/>
          <w:sz w:val="24"/>
          <w:szCs w:val="24"/>
          <w:lang w:eastAsia="pl-PL"/>
        </w:rPr>
        <w:t xml:space="preserve">W przypadku, gdy Wykonawca nie korzysta z przygotowanego przez Zamawiającego wzoru, w treści oferty należy zamieścić wszystkie informacje wymagane w Formularzu Ofertowym. </w:t>
      </w:r>
    </w:p>
    <w:p w:rsidR="00D259CE" w:rsidRDefault="00D259CE" w:rsidP="004758C3">
      <w:pPr>
        <w:spacing w:after="60" w:line="240" w:lineRule="auto"/>
        <w:jc w:val="both"/>
        <w:rPr>
          <w:rFonts w:ascii="Arial Narrow" w:eastAsia="Times New Roman" w:hAnsi="Arial Narrow" w:cs="Arial"/>
          <w:sz w:val="24"/>
          <w:szCs w:val="24"/>
          <w:lang w:eastAsia="pl-PL"/>
        </w:rPr>
      </w:pPr>
      <w:r w:rsidRPr="00397DE5">
        <w:rPr>
          <w:rFonts w:ascii="Arial Narrow" w:eastAsia="Times New Roman" w:hAnsi="Arial Narrow" w:cs="Arial"/>
          <w:b/>
          <w:sz w:val="24"/>
          <w:szCs w:val="24"/>
          <w:lang w:eastAsia="pl-PL"/>
        </w:rPr>
        <w:t>8.</w:t>
      </w:r>
      <w:r w:rsidR="001F1D47">
        <w:rPr>
          <w:rFonts w:ascii="Arial Narrow" w:eastAsia="Times New Roman" w:hAnsi="Arial Narrow" w:cs="Arial"/>
          <w:sz w:val="24"/>
          <w:szCs w:val="24"/>
          <w:lang w:eastAsia="pl-PL"/>
        </w:rPr>
        <w:t xml:space="preserve"> </w:t>
      </w:r>
      <w:r w:rsidRPr="00D259CE">
        <w:rPr>
          <w:rFonts w:ascii="Arial Narrow" w:eastAsia="Times New Roman" w:hAnsi="Arial Narrow" w:cs="Arial"/>
          <w:sz w:val="24"/>
          <w:szCs w:val="24"/>
          <w:lang w:eastAsia="pl-PL"/>
        </w:rPr>
        <w:t xml:space="preserve">Do oferty należy dołączyć: </w:t>
      </w:r>
    </w:p>
    <w:p w:rsidR="00D259CE" w:rsidRDefault="00D259CE" w:rsidP="004758C3">
      <w:pPr>
        <w:spacing w:after="40" w:line="240" w:lineRule="auto"/>
        <w:jc w:val="both"/>
        <w:rPr>
          <w:rFonts w:ascii="Arial Narrow" w:eastAsia="Times New Roman" w:hAnsi="Arial Narrow" w:cs="Arial"/>
          <w:sz w:val="24"/>
          <w:szCs w:val="24"/>
          <w:lang w:eastAsia="pl-PL"/>
        </w:rPr>
      </w:pPr>
      <w:r w:rsidRPr="00D259CE">
        <w:rPr>
          <w:rFonts w:ascii="Arial Narrow" w:eastAsia="Times New Roman" w:hAnsi="Arial Narrow" w:cs="Arial"/>
          <w:sz w:val="24"/>
          <w:szCs w:val="24"/>
          <w:lang w:eastAsia="pl-PL"/>
        </w:rPr>
        <w:t>8.1.</w:t>
      </w:r>
      <w:r w:rsidR="001F1D47">
        <w:rPr>
          <w:rFonts w:ascii="Arial Narrow" w:eastAsia="Times New Roman" w:hAnsi="Arial Narrow" w:cs="Arial"/>
          <w:sz w:val="24"/>
          <w:szCs w:val="24"/>
          <w:lang w:eastAsia="pl-PL"/>
        </w:rPr>
        <w:t xml:space="preserve"> </w:t>
      </w:r>
      <w:r w:rsidRPr="00D259CE">
        <w:rPr>
          <w:rFonts w:ascii="Arial Narrow" w:eastAsia="Times New Roman" w:hAnsi="Arial Narrow" w:cs="Arial"/>
          <w:sz w:val="24"/>
          <w:szCs w:val="24"/>
          <w:lang w:eastAsia="pl-PL"/>
        </w:rPr>
        <w:t>Pełnomocnictwo upoważniające do złożenia oferty, o ile ofertę składa pełnomocnik,</w:t>
      </w:r>
    </w:p>
    <w:p w:rsidR="00D259CE" w:rsidRDefault="00D259CE" w:rsidP="004758C3">
      <w:pPr>
        <w:spacing w:after="40" w:line="240" w:lineRule="auto"/>
        <w:jc w:val="both"/>
        <w:rPr>
          <w:rFonts w:ascii="Arial Narrow" w:eastAsia="Times New Roman" w:hAnsi="Arial Narrow" w:cs="Arial"/>
          <w:sz w:val="24"/>
          <w:szCs w:val="24"/>
          <w:lang w:eastAsia="pl-PL"/>
        </w:rPr>
      </w:pPr>
      <w:r w:rsidRPr="00D259CE">
        <w:rPr>
          <w:rFonts w:ascii="Arial Narrow" w:eastAsia="Times New Roman" w:hAnsi="Arial Narrow" w:cs="Arial"/>
          <w:sz w:val="24"/>
          <w:szCs w:val="24"/>
          <w:lang w:eastAsia="pl-PL"/>
        </w:rPr>
        <w:t>8.2.</w:t>
      </w:r>
      <w:r w:rsidR="001F1D47">
        <w:rPr>
          <w:rFonts w:ascii="Arial Narrow" w:eastAsia="Times New Roman" w:hAnsi="Arial Narrow" w:cs="Arial"/>
          <w:sz w:val="24"/>
          <w:szCs w:val="24"/>
          <w:lang w:eastAsia="pl-PL"/>
        </w:rPr>
        <w:t xml:space="preserve"> </w:t>
      </w:r>
      <w:r w:rsidRPr="00D259CE">
        <w:rPr>
          <w:rFonts w:ascii="Arial Narrow" w:eastAsia="Times New Roman" w:hAnsi="Arial Narrow" w:cs="Arial"/>
          <w:sz w:val="24"/>
          <w:szCs w:val="24"/>
          <w:lang w:eastAsia="pl-PL"/>
        </w:rPr>
        <w:t>Pełnomocnictwo dla pełnomocnika do reprezentowania w postępowaniu Wykonawców wspólnie ubiegających się o udzielenie zamówienia -</w:t>
      </w:r>
      <w:r w:rsidR="004758C3">
        <w:rPr>
          <w:rFonts w:ascii="Arial Narrow" w:eastAsia="Times New Roman" w:hAnsi="Arial Narrow" w:cs="Arial"/>
          <w:sz w:val="24"/>
          <w:szCs w:val="24"/>
          <w:lang w:eastAsia="pl-PL"/>
        </w:rPr>
        <w:t xml:space="preserve"> </w:t>
      </w:r>
      <w:r w:rsidRPr="00D259CE">
        <w:rPr>
          <w:rFonts w:ascii="Arial Narrow" w:eastAsia="Times New Roman" w:hAnsi="Arial Narrow" w:cs="Arial"/>
          <w:sz w:val="24"/>
          <w:szCs w:val="24"/>
          <w:lang w:eastAsia="pl-PL"/>
        </w:rPr>
        <w:t>dotyczy ofert składanych przez Wykonawców wspólnie ubiegających się o udzielenie zamówienia,</w:t>
      </w:r>
    </w:p>
    <w:p w:rsidR="00D259CE" w:rsidRPr="00CA4A49" w:rsidRDefault="00D259CE" w:rsidP="004758C3">
      <w:pPr>
        <w:spacing w:after="40" w:line="240" w:lineRule="auto"/>
        <w:jc w:val="both"/>
        <w:rPr>
          <w:rFonts w:ascii="Arial Narrow" w:eastAsia="Times New Roman" w:hAnsi="Arial Narrow" w:cs="Arial"/>
          <w:sz w:val="24"/>
          <w:szCs w:val="24"/>
          <w:lang w:eastAsia="pl-PL"/>
        </w:rPr>
      </w:pPr>
      <w:r w:rsidRPr="00D259CE">
        <w:rPr>
          <w:rFonts w:ascii="Arial Narrow" w:eastAsia="Times New Roman" w:hAnsi="Arial Narrow" w:cs="Arial"/>
          <w:sz w:val="24"/>
          <w:szCs w:val="24"/>
          <w:lang w:eastAsia="pl-PL"/>
        </w:rPr>
        <w:t>8.3.</w:t>
      </w:r>
      <w:r w:rsidR="001F1D47">
        <w:rPr>
          <w:rFonts w:ascii="Arial Narrow" w:eastAsia="Times New Roman" w:hAnsi="Arial Narrow" w:cs="Arial"/>
          <w:sz w:val="24"/>
          <w:szCs w:val="24"/>
          <w:lang w:eastAsia="pl-PL"/>
        </w:rPr>
        <w:t xml:space="preserve"> </w:t>
      </w:r>
      <w:r w:rsidRPr="00D259CE">
        <w:rPr>
          <w:rFonts w:ascii="Arial Narrow" w:eastAsia="Times New Roman" w:hAnsi="Arial Narrow" w:cs="Arial"/>
          <w:sz w:val="24"/>
          <w:szCs w:val="24"/>
          <w:lang w:eastAsia="pl-PL"/>
        </w:rPr>
        <w:t xml:space="preserve">Oświadczenie Wykonawcy o niepodleganiu wykluczeniu z postępowania </w:t>
      </w:r>
      <w:r w:rsidR="00CA4A49">
        <w:rPr>
          <w:rFonts w:ascii="Arial Narrow" w:eastAsia="Times New Roman" w:hAnsi="Arial Narrow" w:cs="Arial"/>
          <w:sz w:val="24"/>
          <w:szCs w:val="24"/>
          <w:lang w:eastAsia="pl-PL"/>
        </w:rPr>
        <w:t xml:space="preserve"> </w:t>
      </w:r>
      <w:r w:rsidRPr="00D259CE">
        <w:rPr>
          <w:rFonts w:ascii="Arial Narrow" w:eastAsia="Times New Roman" w:hAnsi="Arial Narrow" w:cs="Arial"/>
          <w:sz w:val="24"/>
          <w:szCs w:val="24"/>
          <w:lang w:eastAsia="pl-PL"/>
        </w:rPr>
        <w:t>-</w:t>
      </w:r>
      <w:r w:rsidR="00CA4A49">
        <w:rPr>
          <w:rFonts w:ascii="Arial Narrow" w:eastAsia="Times New Roman" w:hAnsi="Arial Narrow" w:cs="Arial"/>
          <w:sz w:val="24"/>
          <w:szCs w:val="24"/>
          <w:lang w:eastAsia="pl-PL"/>
        </w:rPr>
        <w:t xml:space="preserve"> </w:t>
      </w:r>
      <w:r w:rsidRPr="00D259CE">
        <w:rPr>
          <w:rFonts w:ascii="Arial Narrow" w:eastAsia="Times New Roman" w:hAnsi="Arial Narrow" w:cs="Arial"/>
          <w:sz w:val="24"/>
          <w:szCs w:val="24"/>
          <w:lang w:eastAsia="pl-PL"/>
        </w:rPr>
        <w:t xml:space="preserve">wzór oświadczenia stanowi Załącznik </w:t>
      </w:r>
      <w:r w:rsidRPr="00CA4A49">
        <w:rPr>
          <w:rFonts w:ascii="Arial Narrow" w:eastAsia="Times New Roman" w:hAnsi="Arial Narrow" w:cs="Arial"/>
          <w:sz w:val="24"/>
          <w:szCs w:val="24"/>
          <w:lang w:eastAsia="pl-PL"/>
        </w:rPr>
        <w:t xml:space="preserve">nr </w:t>
      </w:r>
      <w:r w:rsidR="00CA4A49" w:rsidRPr="00CA4A49">
        <w:rPr>
          <w:rFonts w:ascii="Arial Narrow" w:eastAsia="Times New Roman" w:hAnsi="Arial Narrow" w:cs="Arial"/>
          <w:sz w:val="24"/>
          <w:szCs w:val="24"/>
          <w:lang w:eastAsia="pl-PL"/>
        </w:rPr>
        <w:t>2</w:t>
      </w:r>
      <w:r w:rsidR="00C118B4" w:rsidRPr="00CA4A49">
        <w:rPr>
          <w:rFonts w:ascii="Arial Narrow" w:eastAsia="Times New Roman" w:hAnsi="Arial Narrow" w:cs="Arial"/>
          <w:sz w:val="24"/>
          <w:szCs w:val="24"/>
          <w:lang w:eastAsia="pl-PL"/>
        </w:rPr>
        <w:t xml:space="preserve"> </w:t>
      </w:r>
      <w:r w:rsidRPr="00CA4A49">
        <w:rPr>
          <w:rFonts w:ascii="Arial Narrow" w:eastAsia="Times New Roman" w:hAnsi="Arial Narrow" w:cs="Arial"/>
          <w:sz w:val="24"/>
          <w:szCs w:val="24"/>
          <w:lang w:eastAsia="pl-PL"/>
        </w:rPr>
        <w:t xml:space="preserve"> do SWZ.,</w:t>
      </w:r>
    </w:p>
    <w:p w:rsidR="00D259CE" w:rsidRDefault="00D259CE" w:rsidP="004758C3">
      <w:pPr>
        <w:spacing w:after="40" w:line="240" w:lineRule="auto"/>
        <w:jc w:val="both"/>
        <w:rPr>
          <w:rFonts w:ascii="Arial Narrow" w:eastAsia="Times New Roman" w:hAnsi="Arial Narrow" w:cs="Arial"/>
          <w:sz w:val="24"/>
          <w:szCs w:val="24"/>
          <w:lang w:eastAsia="pl-PL"/>
        </w:rPr>
      </w:pPr>
      <w:r w:rsidRPr="00D259CE">
        <w:rPr>
          <w:rFonts w:ascii="Arial Narrow" w:eastAsia="Times New Roman" w:hAnsi="Arial Narrow" w:cs="Arial"/>
          <w:sz w:val="24"/>
          <w:szCs w:val="24"/>
          <w:lang w:eastAsia="pl-PL"/>
        </w:rPr>
        <w:t>8.4.</w:t>
      </w:r>
      <w:r w:rsidR="001F1D47">
        <w:rPr>
          <w:rFonts w:ascii="Arial Narrow" w:eastAsia="Times New Roman" w:hAnsi="Arial Narrow" w:cs="Arial"/>
          <w:sz w:val="24"/>
          <w:szCs w:val="24"/>
          <w:lang w:eastAsia="pl-PL"/>
        </w:rPr>
        <w:t xml:space="preserve"> </w:t>
      </w:r>
      <w:r w:rsidRPr="00D259CE">
        <w:rPr>
          <w:rFonts w:ascii="Arial Narrow" w:eastAsia="Times New Roman" w:hAnsi="Arial Narrow" w:cs="Arial"/>
          <w:sz w:val="24"/>
          <w:szCs w:val="24"/>
          <w:lang w:eastAsia="pl-PL"/>
        </w:rPr>
        <w:t>Oświadczenie Wykonawcy o spełnianiu warunków udziału w postępowaniu –</w:t>
      </w:r>
      <w:r w:rsidR="004758C3">
        <w:rPr>
          <w:rFonts w:ascii="Arial Narrow" w:eastAsia="Times New Roman" w:hAnsi="Arial Narrow" w:cs="Arial"/>
          <w:sz w:val="24"/>
          <w:szCs w:val="24"/>
          <w:lang w:eastAsia="pl-PL"/>
        </w:rPr>
        <w:t xml:space="preserve"> </w:t>
      </w:r>
      <w:r w:rsidRPr="00D259CE">
        <w:rPr>
          <w:rFonts w:ascii="Arial Narrow" w:eastAsia="Times New Roman" w:hAnsi="Arial Narrow" w:cs="Arial"/>
          <w:sz w:val="24"/>
          <w:szCs w:val="24"/>
          <w:lang w:eastAsia="pl-PL"/>
        </w:rPr>
        <w:t xml:space="preserve">wzór oświadczenia stanowi Załącznik nr </w:t>
      </w:r>
      <w:r w:rsidR="00CA4A49" w:rsidRPr="00CA4A49">
        <w:rPr>
          <w:rFonts w:ascii="Arial Narrow" w:eastAsia="Times New Roman" w:hAnsi="Arial Narrow" w:cs="Arial"/>
          <w:sz w:val="24"/>
          <w:szCs w:val="24"/>
          <w:lang w:eastAsia="pl-PL"/>
        </w:rPr>
        <w:t>3</w:t>
      </w:r>
      <w:r w:rsidRPr="00CA4A49">
        <w:rPr>
          <w:rFonts w:ascii="Arial Narrow" w:eastAsia="Times New Roman" w:hAnsi="Arial Narrow" w:cs="Arial"/>
          <w:sz w:val="24"/>
          <w:szCs w:val="24"/>
          <w:lang w:eastAsia="pl-PL"/>
        </w:rPr>
        <w:t xml:space="preserve"> do SWZ. </w:t>
      </w:r>
      <w:r w:rsidRPr="00D259CE">
        <w:rPr>
          <w:rFonts w:ascii="Arial Narrow" w:eastAsia="Times New Roman" w:hAnsi="Arial Narrow" w:cs="Arial"/>
          <w:sz w:val="24"/>
          <w:szCs w:val="24"/>
          <w:lang w:eastAsia="pl-PL"/>
        </w:rPr>
        <w:t>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w jakim Wykonawca powołuje się na jego zasoby,</w:t>
      </w:r>
    </w:p>
    <w:p w:rsidR="00D259CE" w:rsidRPr="00D259CE" w:rsidRDefault="00D259CE" w:rsidP="004758C3">
      <w:pPr>
        <w:spacing w:after="120" w:line="240" w:lineRule="auto"/>
        <w:jc w:val="both"/>
        <w:rPr>
          <w:rFonts w:ascii="Arial Narrow" w:eastAsia="Times New Roman" w:hAnsi="Arial Narrow" w:cs="Arial"/>
          <w:b/>
          <w:sz w:val="24"/>
          <w:szCs w:val="24"/>
          <w:lang w:eastAsia="pl-PL"/>
        </w:rPr>
      </w:pPr>
      <w:r w:rsidRPr="00D259CE">
        <w:rPr>
          <w:rFonts w:ascii="Arial Narrow" w:eastAsia="Times New Roman" w:hAnsi="Arial Narrow" w:cs="Arial"/>
          <w:sz w:val="24"/>
          <w:szCs w:val="24"/>
          <w:lang w:eastAsia="pl-PL"/>
        </w:rPr>
        <w:t>8.5.</w:t>
      </w:r>
      <w:r w:rsidR="001F1D47">
        <w:rPr>
          <w:rFonts w:ascii="Arial Narrow" w:eastAsia="Times New Roman" w:hAnsi="Arial Narrow" w:cs="Arial"/>
          <w:sz w:val="24"/>
          <w:szCs w:val="24"/>
          <w:lang w:eastAsia="pl-PL"/>
        </w:rPr>
        <w:t xml:space="preserve"> O</w:t>
      </w:r>
      <w:r w:rsidRPr="00D259CE">
        <w:rPr>
          <w:rFonts w:ascii="Arial Narrow" w:eastAsia="Times New Roman" w:hAnsi="Arial Narrow" w:cs="Arial"/>
          <w:sz w:val="24"/>
          <w:szCs w:val="24"/>
          <w:lang w:eastAsia="pl-PL"/>
        </w:rPr>
        <w:t>świadczenie, z którego wynika, które roboty budowlane, dostawy lub usługi wykonają poszczególni wykonawcy –</w:t>
      </w:r>
      <w:r w:rsidR="004758C3">
        <w:rPr>
          <w:rFonts w:ascii="Arial Narrow" w:eastAsia="Times New Roman" w:hAnsi="Arial Narrow" w:cs="Arial"/>
          <w:sz w:val="24"/>
          <w:szCs w:val="24"/>
          <w:lang w:eastAsia="pl-PL"/>
        </w:rPr>
        <w:t xml:space="preserve"> </w:t>
      </w:r>
      <w:r w:rsidRPr="00D259CE">
        <w:rPr>
          <w:rFonts w:ascii="Arial Narrow" w:eastAsia="Times New Roman" w:hAnsi="Arial Narrow" w:cs="Arial"/>
          <w:sz w:val="24"/>
          <w:szCs w:val="24"/>
          <w:lang w:eastAsia="pl-PL"/>
        </w:rPr>
        <w:t>w przypadku, o którym mowa w art. 117 ust. 2 i 3 pzp (wykonawcy wspólnie ubiegający się o udzielenie zamówienia)</w:t>
      </w:r>
    </w:p>
    <w:p w:rsidR="00D259CE" w:rsidRDefault="00D259CE" w:rsidP="004758C3">
      <w:pPr>
        <w:spacing w:after="120" w:line="240" w:lineRule="auto"/>
        <w:jc w:val="both"/>
        <w:rPr>
          <w:rFonts w:ascii="Arial Narrow" w:hAnsi="Arial Narrow" w:cs="Arial"/>
          <w:sz w:val="24"/>
          <w:szCs w:val="24"/>
        </w:rPr>
      </w:pPr>
      <w:r w:rsidRPr="00397DE5">
        <w:rPr>
          <w:rFonts w:ascii="Arial Narrow" w:hAnsi="Arial Narrow" w:cs="Arial"/>
          <w:b/>
          <w:sz w:val="24"/>
          <w:szCs w:val="24"/>
        </w:rPr>
        <w:t>9.</w:t>
      </w:r>
      <w:r w:rsidRPr="00D259CE">
        <w:rPr>
          <w:rFonts w:ascii="Arial Narrow" w:hAnsi="Arial Narrow" w:cs="Arial"/>
          <w:sz w:val="24"/>
          <w:szCs w:val="24"/>
        </w:rPr>
        <w:t xml:space="preserve"> Oferta,</w:t>
      </w:r>
      <w:r w:rsidR="002E2F71">
        <w:rPr>
          <w:rFonts w:ascii="Arial Narrow" w:hAnsi="Arial Narrow" w:cs="Arial"/>
          <w:sz w:val="24"/>
          <w:szCs w:val="24"/>
        </w:rPr>
        <w:t xml:space="preserve"> </w:t>
      </w:r>
      <w:r w:rsidRPr="00D259CE">
        <w:rPr>
          <w:rFonts w:ascii="Arial Narrow" w:hAnsi="Arial Narrow" w:cs="Arial"/>
          <w:sz w:val="24"/>
          <w:szCs w:val="24"/>
        </w:rPr>
        <w:t xml:space="preserve">oświadczenie o niepodleganiu wykluczeniu oraz oświadczenie o spełnieniu warunków udziału w postępowaniu muszą być złożone w oryginale. </w:t>
      </w:r>
    </w:p>
    <w:p w:rsidR="00D259CE" w:rsidRDefault="00D259CE" w:rsidP="004758C3">
      <w:pPr>
        <w:spacing w:after="120" w:line="240" w:lineRule="auto"/>
        <w:jc w:val="both"/>
        <w:rPr>
          <w:rFonts w:ascii="Arial Narrow" w:hAnsi="Arial Narrow" w:cs="Arial"/>
          <w:sz w:val="24"/>
          <w:szCs w:val="24"/>
        </w:rPr>
      </w:pPr>
      <w:r w:rsidRPr="00397DE5">
        <w:rPr>
          <w:rFonts w:ascii="Arial Narrow" w:hAnsi="Arial Narrow" w:cs="Arial"/>
          <w:b/>
          <w:sz w:val="24"/>
          <w:szCs w:val="24"/>
        </w:rPr>
        <w:t>10.</w:t>
      </w:r>
      <w:r w:rsidR="001F1D47">
        <w:rPr>
          <w:rFonts w:ascii="Arial Narrow" w:hAnsi="Arial Narrow" w:cs="Arial"/>
          <w:sz w:val="24"/>
          <w:szCs w:val="24"/>
        </w:rPr>
        <w:t xml:space="preserve"> </w:t>
      </w:r>
      <w:r w:rsidRPr="00D259CE">
        <w:rPr>
          <w:rFonts w:ascii="Arial Narrow" w:hAnsi="Arial Narrow" w:cs="Arial"/>
          <w:sz w:val="24"/>
          <w:szCs w:val="24"/>
        </w:rPr>
        <w:t xml:space="preserve">Zamawiający zaleca ponumerowanie stron oferty. </w:t>
      </w:r>
    </w:p>
    <w:p w:rsidR="00D259CE" w:rsidRDefault="00D259CE" w:rsidP="006D0693">
      <w:pPr>
        <w:spacing w:after="0" w:line="240" w:lineRule="auto"/>
        <w:jc w:val="both"/>
        <w:rPr>
          <w:rFonts w:ascii="Arial Narrow" w:hAnsi="Arial Narrow" w:cs="Arial"/>
          <w:sz w:val="24"/>
          <w:szCs w:val="24"/>
        </w:rPr>
      </w:pPr>
      <w:r w:rsidRPr="00E57654">
        <w:rPr>
          <w:rFonts w:ascii="Arial Narrow" w:hAnsi="Arial Narrow" w:cs="Arial"/>
          <w:b/>
          <w:sz w:val="24"/>
          <w:szCs w:val="24"/>
        </w:rPr>
        <w:t>11.</w:t>
      </w:r>
      <w:r w:rsidR="001F1D47">
        <w:rPr>
          <w:rFonts w:ascii="Arial Narrow" w:hAnsi="Arial Narrow" w:cs="Arial"/>
          <w:sz w:val="24"/>
          <w:szCs w:val="24"/>
        </w:rPr>
        <w:t xml:space="preserve"> </w:t>
      </w:r>
      <w:r w:rsidRPr="00D259CE">
        <w:rPr>
          <w:rFonts w:ascii="Arial Narrow" w:hAnsi="Arial Narrow" w:cs="Arial"/>
          <w:sz w:val="24"/>
          <w:szCs w:val="24"/>
        </w:rPr>
        <w:t>Pełnomocnictwo do złożenia oferty musi być złożone w oryginale w takiej samej formie, jak składana oferta (t.j. w formie elektronicznej lub postaci elektronicznej opatrzone</w:t>
      </w:r>
      <w:r w:rsidR="002E2F71">
        <w:rPr>
          <w:rFonts w:ascii="Arial Narrow" w:hAnsi="Arial Narrow" w:cs="Arial"/>
          <w:sz w:val="24"/>
          <w:szCs w:val="24"/>
        </w:rPr>
        <w:t xml:space="preserve"> </w:t>
      </w:r>
      <w:r w:rsidRPr="00D259CE">
        <w:rPr>
          <w:rFonts w:ascii="Arial Narrow" w:hAnsi="Arial Narrow" w:cs="Arial"/>
          <w:sz w:val="24"/>
          <w:szCs w:val="24"/>
        </w:rPr>
        <w:t>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004758C3">
        <w:rPr>
          <w:rFonts w:ascii="Arial Narrow" w:hAnsi="Arial Narrow" w:cs="Arial"/>
          <w:sz w:val="24"/>
          <w:szCs w:val="24"/>
        </w:rPr>
        <w:t xml:space="preserve"> </w:t>
      </w:r>
      <w:r w:rsidRPr="00703336">
        <w:rPr>
          <w:rFonts w:ascii="Arial Narrow" w:hAnsi="Arial Narrow" w:cs="Arial"/>
          <w:sz w:val="24"/>
          <w:szCs w:val="24"/>
        </w:rPr>
        <w:t>Prawo o notariacie</w:t>
      </w:r>
      <w:r w:rsidR="00703336" w:rsidRPr="00703336">
        <w:rPr>
          <w:rFonts w:ascii="Arial Narrow" w:hAnsi="Arial Narrow" w:cs="Arial"/>
          <w:sz w:val="24"/>
          <w:szCs w:val="24"/>
        </w:rPr>
        <w:t xml:space="preserve"> (t.j. Dz.  U.  z  2020  r. poz. 1192, 2320)</w:t>
      </w:r>
      <w:r w:rsidRPr="00703336">
        <w:rPr>
          <w:rFonts w:ascii="Arial Narrow" w:hAnsi="Arial Narrow" w:cs="Arial"/>
          <w:sz w:val="24"/>
          <w:szCs w:val="24"/>
        </w:rPr>
        <w:t>, które to poświadczenie notariusz opatruje kwalifikowanym pod</w:t>
      </w:r>
      <w:r w:rsidRPr="00D259CE">
        <w:rPr>
          <w:rFonts w:ascii="Arial Narrow" w:hAnsi="Arial Narrow" w:cs="Arial"/>
          <w:sz w:val="24"/>
          <w:szCs w:val="24"/>
        </w:rPr>
        <w:t>pisem elektronicznym, bądź też poprzez opatrzenie skanu pełnomocnictwa sporządzonego uprzednio w</w:t>
      </w:r>
      <w:r w:rsidR="002E2F71">
        <w:rPr>
          <w:rFonts w:ascii="Arial Narrow" w:hAnsi="Arial Narrow" w:cs="Arial"/>
          <w:sz w:val="24"/>
          <w:szCs w:val="24"/>
        </w:rPr>
        <w:t xml:space="preserve"> </w:t>
      </w:r>
      <w:r w:rsidRPr="00D259CE">
        <w:rPr>
          <w:rFonts w:ascii="Arial Narrow" w:hAnsi="Arial Narrow" w:cs="Arial"/>
          <w:sz w:val="24"/>
          <w:szCs w:val="24"/>
        </w:rPr>
        <w:t>formie pisemnej kwalifikowanym podpisem, podpisem zaufanym lub podpisem osobistym mocodawcy. Elektroniczna kopia pełnomocnictwa nie może być uwierzytelniona przez upełnomocnionego.</w:t>
      </w:r>
    </w:p>
    <w:p w:rsidR="00D259CE" w:rsidRDefault="00D259CE" w:rsidP="006D0693">
      <w:pPr>
        <w:spacing w:after="0" w:line="240" w:lineRule="auto"/>
        <w:jc w:val="both"/>
        <w:rPr>
          <w:rFonts w:ascii="Arial Narrow" w:hAnsi="Arial Narrow" w:cs="Arial"/>
          <w:sz w:val="24"/>
          <w:szCs w:val="24"/>
        </w:rPr>
      </w:pPr>
    </w:p>
    <w:p w:rsidR="00BB7286" w:rsidRDefault="00BB7286" w:rsidP="006D0693">
      <w:pPr>
        <w:spacing w:after="0" w:line="240" w:lineRule="auto"/>
        <w:jc w:val="both"/>
        <w:rPr>
          <w:rFonts w:ascii="Arial Narrow" w:hAnsi="Arial Narrow" w:cs="Arial"/>
          <w:sz w:val="24"/>
          <w:szCs w:val="24"/>
        </w:rPr>
      </w:pPr>
    </w:p>
    <w:p w:rsidR="00BB7286" w:rsidRDefault="00BB7286" w:rsidP="006D0693">
      <w:pPr>
        <w:spacing w:after="0" w:line="240" w:lineRule="auto"/>
        <w:jc w:val="both"/>
        <w:rPr>
          <w:rFonts w:ascii="Arial Narrow" w:hAnsi="Arial Narrow" w:cs="Arial"/>
          <w:sz w:val="24"/>
          <w:szCs w:val="24"/>
        </w:rPr>
      </w:pPr>
    </w:p>
    <w:p w:rsidR="00BB7286" w:rsidRPr="00D259CE" w:rsidRDefault="00BB7286" w:rsidP="006D0693">
      <w:pPr>
        <w:spacing w:after="0" w:line="240" w:lineRule="auto"/>
        <w:jc w:val="both"/>
        <w:rPr>
          <w:rFonts w:ascii="Arial Narrow" w:hAnsi="Arial Narrow" w:cs="Arial"/>
          <w:sz w:val="24"/>
          <w:szCs w:val="24"/>
        </w:rPr>
      </w:pPr>
    </w:p>
    <w:p w:rsidR="00D259CE" w:rsidRPr="002E2F71" w:rsidRDefault="00D259CE" w:rsidP="006D0693">
      <w:pPr>
        <w:spacing w:after="0" w:line="240" w:lineRule="auto"/>
        <w:jc w:val="both"/>
        <w:rPr>
          <w:rFonts w:ascii="Arial Narrow" w:eastAsia="Times New Roman" w:hAnsi="Arial Narrow" w:cs="Arial"/>
          <w:b/>
          <w:sz w:val="24"/>
          <w:szCs w:val="24"/>
          <w:lang w:eastAsia="pl-PL"/>
        </w:rPr>
      </w:pPr>
      <w:r w:rsidRPr="002E2F71">
        <w:rPr>
          <w:rFonts w:ascii="Arial Narrow" w:hAnsi="Arial Narrow" w:cs="Arial"/>
          <w:b/>
          <w:sz w:val="24"/>
          <w:szCs w:val="24"/>
        </w:rPr>
        <w:t>XIV.</w:t>
      </w:r>
      <w:r w:rsidR="002E2F71" w:rsidRPr="002E2F71">
        <w:rPr>
          <w:rFonts w:ascii="Arial Narrow" w:hAnsi="Arial Narrow" w:cs="Arial"/>
          <w:b/>
          <w:sz w:val="24"/>
          <w:szCs w:val="24"/>
        </w:rPr>
        <w:t xml:space="preserve"> </w:t>
      </w:r>
      <w:r w:rsidRPr="002E2F71">
        <w:rPr>
          <w:rFonts w:ascii="Arial Narrow" w:hAnsi="Arial Narrow" w:cs="Arial"/>
          <w:b/>
          <w:sz w:val="24"/>
          <w:szCs w:val="24"/>
        </w:rPr>
        <w:t>Sposób oraz termin składania</w:t>
      </w:r>
    </w:p>
    <w:p w:rsidR="00D259CE" w:rsidRDefault="00D259CE" w:rsidP="006D0693">
      <w:pPr>
        <w:spacing w:after="0" w:line="240" w:lineRule="auto"/>
        <w:jc w:val="both"/>
        <w:rPr>
          <w:rFonts w:ascii="Arial Narrow" w:eastAsia="Times New Roman" w:hAnsi="Arial Narrow" w:cs="Arial"/>
          <w:b/>
          <w:sz w:val="24"/>
          <w:szCs w:val="24"/>
          <w:lang w:eastAsia="pl-PL"/>
        </w:rPr>
      </w:pPr>
    </w:p>
    <w:p w:rsidR="00D259CE" w:rsidRDefault="001167FC" w:rsidP="00235882">
      <w:pPr>
        <w:spacing w:after="12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1.</w:t>
      </w:r>
      <w:r w:rsidR="001F1D47">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Wykonawca składa ofertę za pośrednictwem Formularza do złożenia lub wycofania oferty dostępnego na ePUAP i udostępnionego również na miniPortalu. Sposób złożenia oferty opisany został w Instrukcji użytkownika dostępnej na miniPortalu. </w:t>
      </w:r>
    </w:p>
    <w:p w:rsidR="00D259CE" w:rsidRDefault="001167FC" w:rsidP="00235882">
      <w:pPr>
        <w:spacing w:after="12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2.</w:t>
      </w:r>
      <w:r w:rsidR="001F1D47">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Ofertę wraz z wymaganymi załącznikami należy złożyć w terminie </w:t>
      </w:r>
      <w:r w:rsidRPr="003B62A2">
        <w:rPr>
          <w:rFonts w:ascii="Arial Narrow" w:eastAsia="Times New Roman" w:hAnsi="Arial Narrow" w:cs="Arial"/>
          <w:b/>
          <w:sz w:val="24"/>
          <w:szCs w:val="24"/>
          <w:lang w:eastAsia="pl-PL"/>
        </w:rPr>
        <w:t xml:space="preserve">do dnia </w:t>
      </w:r>
      <w:r w:rsidR="00662FAD" w:rsidRPr="003B62A2">
        <w:rPr>
          <w:rFonts w:ascii="Arial Narrow" w:eastAsia="Times New Roman" w:hAnsi="Arial Narrow" w:cs="Arial"/>
          <w:b/>
          <w:sz w:val="24"/>
          <w:szCs w:val="24"/>
          <w:lang w:eastAsia="pl-PL"/>
        </w:rPr>
        <w:t>20 maja</w:t>
      </w:r>
      <w:r w:rsidRPr="003B62A2">
        <w:rPr>
          <w:rFonts w:ascii="Arial Narrow" w:eastAsia="Times New Roman" w:hAnsi="Arial Narrow" w:cs="Arial"/>
          <w:b/>
          <w:sz w:val="24"/>
          <w:szCs w:val="24"/>
          <w:lang w:eastAsia="pl-PL"/>
        </w:rPr>
        <w:t xml:space="preserve"> 2021 roku, do godz. 1</w:t>
      </w:r>
      <w:r w:rsidR="00662FAD" w:rsidRPr="003B62A2">
        <w:rPr>
          <w:rFonts w:ascii="Arial Narrow" w:eastAsia="Times New Roman" w:hAnsi="Arial Narrow" w:cs="Arial"/>
          <w:b/>
          <w:sz w:val="24"/>
          <w:szCs w:val="24"/>
          <w:lang w:eastAsia="pl-PL"/>
        </w:rPr>
        <w:t>4</w:t>
      </w:r>
      <w:r w:rsidRPr="003B62A2">
        <w:rPr>
          <w:rFonts w:ascii="Arial Narrow" w:eastAsia="Times New Roman" w:hAnsi="Arial Narrow" w:cs="Arial"/>
          <w:b/>
          <w:sz w:val="24"/>
          <w:szCs w:val="24"/>
          <w:lang w:eastAsia="pl-PL"/>
        </w:rPr>
        <w:t>:00</w:t>
      </w:r>
    </w:p>
    <w:p w:rsidR="00D259CE" w:rsidRDefault="001167FC" w:rsidP="00235882">
      <w:pPr>
        <w:spacing w:after="12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3.</w:t>
      </w:r>
      <w:r w:rsidR="001F1D47">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Wykonawca może złożyć tylko jedną ofertę. </w:t>
      </w:r>
    </w:p>
    <w:p w:rsidR="00D259CE" w:rsidRDefault="001167FC" w:rsidP="00235882">
      <w:pPr>
        <w:spacing w:after="12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4.</w:t>
      </w:r>
      <w:r w:rsidR="001F1D47">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Zamawiający odrzuci ofertę złożoną po terminie składania ofert. </w:t>
      </w:r>
    </w:p>
    <w:p w:rsidR="00D259CE" w:rsidRDefault="001167FC" w:rsidP="00235882">
      <w:pPr>
        <w:spacing w:after="12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5.</w:t>
      </w:r>
      <w:r w:rsidR="001F1D47">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rsidR="00D259CE" w:rsidRDefault="001167FC" w:rsidP="00235882">
      <w:pPr>
        <w:spacing w:after="12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6.</w:t>
      </w:r>
      <w:r w:rsidR="001F1D47">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 </w:t>
      </w:r>
    </w:p>
    <w:p w:rsidR="00D259CE" w:rsidRDefault="001167FC" w:rsidP="00816718">
      <w:pPr>
        <w:spacing w:after="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7.</w:t>
      </w:r>
      <w:r w:rsidR="001F1D47">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Wykonawca po upływie terminu do składania ofert nie może wycofać złożonej oferty.</w:t>
      </w:r>
    </w:p>
    <w:p w:rsidR="00D259CE" w:rsidRDefault="00D259CE" w:rsidP="00816718">
      <w:pPr>
        <w:spacing w:after="0" w:line="240" w:lineRule="auto"/>
        <w:jc w:val="both"/>
        <w:rPr>
          <w:rFonts w:ascii="Arial Narrow" w:eastAsia="Times New Roman" w:hAnsi="Arial Narrow" w:cs="Arial"/>
          <w:sz w:val="24"/>
          <w:szCs w:val="24"/>
          <w:lang w:eastAsia="pl-PL"/>
        </w:rPr>
      </w:pPr>
    </w:p>
    <w:p w:rsidR="00D259CE" w:rsidRPr="002E2F71" w:rsidRDefault="001167FC" w:rsidP="000A50A8">
      <w:pPr>
        <w:spacing w:after="60" w:line="240" w:lineRule="auto"/>
        <w:jc w:val="both"/>
        <w:rPr>
          <w:rFonts w:ascii="Arial Narrow" w:eastAsia="Times New Roman" w:hAnsi="Arial Narrow" w:cs="Arial"/>
          <w:b/>
          <w:sz w:val="24"/>
          <w:szCs w:val="24"/>
          <w:lang w:eastAsia="pl-PL"/>
        </w:rPr>
      </w:pPr>
      <w:r w:rsidRPr="002E2F71">
        <w:rPr>
          <w:rFonts w:ascii="Arial Narrow" w:eastAsia="Times New Roman" w:hAnsi="Arial Narrow" w:cs="Arial"/>
          <w:b/>
          <w:sz w:val="24"/>
          <w:szCs w:val="24"/>
          <w:lang w:eastAsia="pl-PL"/>
        </w:rPr>
        <w:t>XV.</w:t>
      </w:r>
      <w:r w:rsidR="002E2F71" w:rsidRPr="002E2F71">
        <w:rPr>
          <w:rFonts w:ascii="Arial Narrow" w:eastAsia="Times New Roman" w:hAnsi="Arial Narrow" w:cs="Arial"/>
          <w:b/>
          <w:sz w:val="24"/>
          <w:szCs w:val="24"/>
          <w:lang w:eastAsia="pl-PL"/>
        </w:rPr>
        <w:t xml:space="preserve"> </w:t>
      </w:r>
      <w:r w:rsidRPr="002E2F71">
        <w:rPr>
          <w:rFonts w:ascii="Arial Narrow" w:eastAsia="Times New Roman" w:hAnsi="Arial Narrow" w:cs="Arial"/>
          <w:b/>
          <w:sz w:val="24"/>
          <w:szCs w:val="24"/>
          <w:lang w:eastAsia="pl-PL"/>
        </w:rPr>
        <w:t>Termin otwarcia ofert</w:t>
      </w:r>
    </w:p>
    <w:p w:rsidR="00D259CE" w:rsidRDefault="001167FC" w:rsidP="000A50A8">
      <w:pPr>
        <w:spacing w:after="6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1.</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Otwarcie ofert nastąpi w dniu </w:t>
      </w:r>
      <w:r w:rsidR="00662FAD" w:rsidRPr="00662FAD">
        <w:rPr>
          <w:rFonts w:ascii="Arial Narrow" w:eastAsia="Times New Roman" w:hAnsi="Arial Narrow" w:cs="Arial"/>
          <w:sz w:val="24"/>
          <w:szCs w:val="24"/>
          <w:lang w:eastAsia="pl-PL"/>
        </w:rPr>
        <w:t>20 maja</w:t>
      </w:r>
      <w:r w:rsidRPr="00662FAD">
        <w:rPr>
          <w:rFonts w:ascii="Arial Narrow" w:eastAsia="Times New Roman" w:hAnsi="Arial Narrow" w:cs="Arial"/>
          <w:sz w:val="24"/>
          <w:szCs w:val="24"/>
          <w:lang w:eastAsia="pl-PL"/>
        </w:rPr>
        <w:t xml:space="preserve"> 2021 </w:t>
      </w:r>
      <w:r w:rsidRPr="00816718">
        <w:rPr>
          <w:rFonts w:ascii="Arial Narrow" w:eastAsia="Times New Roman" w:hAnsi="Arial Narrow" w:cs="Arial"/>
          <w:sz w:val="24"/>
          <w:szCs w:val="24"/>
          <w:lang w:eastAsia="pl-PL"/>
        </w:rPr>
        <w:t>r., o godzinie</w:t>
      </w:r>
      <w:r w:rsidR="00C118B4">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1</w:t>
      </w:r>
      <w:r w:rsidR="00662FAD">
        <w:rPr>
          <w:rFonts w:ascii="Arial Narrow" w:eastAsia="Times New Roman" w:hAnsi="Arial Narrow" w:cs="Arial"/>
          <w:sz w:val="24"/>
          <w:szCs w:val="24"/>
          <w:lang w:eastAsia="pl-PL"/>
        </w:rPr>
        <w:t>4:30</w:t>
      </w:r>
      <w:r w:rsidRPr="00816718">
        <w:rPr>
          <w:rFonts w:ascii="Arial Narrow" w:eastAsia="Times New Roman" w:hAnsi="Arial Narrow" w:cs="Arial"/>
          <w:sz w:val="24"/>
          <w:szCs w:val="24"/>
          <w:lang w:eastAsia="pl-PL"/>
        </w:rPr>
        <w:t xml:space="preserve">. </w:t>
      </w:r>
    </w:p>
    <w:p w:rsidR="001167FC" w:rsidRPr="00816718" w:rsidRDefault="001167FC" w:rsidP="000A50A8">
      <w:pPr>
        <w:spacing w:after="120" w:line="240" w:lineRule="auto"/>
        <w:jc w:val="both"/>
        <w:rPr>
          <w:rFonts w:ascii="Arial Narrow" w:eastAsia="Times New Roman" w:hAnsi="Arial Narrow" w:cs="Times New Roman"/>
          <w:sz w:val="24"/>
          <w:szCs w:val="24"/>
          <w:lang w:eastAsia="pl-PL"/>
        </w:rPr>
      </w:pPr>
      <w:r w:rsidRPr="000F2DAB">
        <w:rPr>
          <w:rFonts w:ascii="Arial Narrow" w:eastAsia="Times New Roman" w:hAnsi="Arial Narrow" w:cs="Arial"/>
          <w:b/>
          <w:sz w:val="24"/>
          <w:szCs w:val="24"/>
          <w:lang w:eastAsia="pl-PL"/>
        </w:rPr>
        <w:t>2.</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Otwarcie ofert jest niejawne. </w:t>
      </w:r>
    </w:p>
    <w:p w:rsidR="00D259CE" w:rsidRDefault="001167FC" w:rsidP="000A50A8">
      <w:pPr>
        <w:spacing w:after="12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3.</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Zamawiający, najpóźniej przed otwarciem ofert, udostępnia na stronie internetowej prowadzonego postępowania informację o kwocie, jaką zamierza przeznaczyć na sfinansowanie zamówienia. </w:t>
      </w:r>
    </w:p>
    <w:p w:rsidR="00D259CE" w:rsidRDefault="001167FC" w:rsidP="000A50A8">
      <w:pPr>
        <w:spacing w:after="6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4.</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Zamawiający, niezwłocznie po otwarciu ofert, udostępnia na stronie internetowej prowadzonego postępowania informacje o: </w:t>
      </w:r>
    </w:p>
    <w:p w:rsidR="00D259CE" w:rsidRDefault="001167FC" w:rsidP="000A50A8">
      <w:pPr>
        <w:spacing w:after="6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4.1.</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nazwach albo imionach i nazwiskach oraz siedzibach lub miejscach prowadzonej działalności gospodarczej albo miejscach zamieszkania wykonawców, których oferty zostały otwarte, </w:t>
      </w:r>
    </w:p>
    <w:p w:rsidR="00D259CE" w:rsidRDefault="001167FC" w:rsidP="000A50A8">
      <w:pPr>
        <w:spacing w:after="12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4.2.</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cenach zawartych w ofertach. </w:t>
      </w:r>
    </w:p>
    <w:p w:rsidR="00D259CE" w:rsidRDefault="001167FC" w:rsidP="000A50A8">
      <w:pPr>
        <w:spacing w:after="12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5.</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W przypadku wystąpienia awarii systemu teleinformatycznego, która spowoduje brak możliwości otwarcia ofert w terminie określonym w ust. 1, otwarcie ofert nastąpi niezwłocznie po usunięciu awarii.</w:t>
      </w:r>
    </w:p>
    <w:p w:rsidR="00D259CE" w:rsidRDefault="001167FC" w:rsidP="00816718">
      <w:pPr>
        <w:spacing w:after="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6.</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Zamawiający poinformuje o zmianie terminu otwarcia ofert na stronie internetowej prowadzonego postępowania.</w:t>
      </w:r>
    </w:p>
    <w:p w:rsidR="000A50A8" w:rsidRDefault="000A50A8" w:rsidP="00816718">
      <w:pPr>
        <w:spacing w:after="0" w:line="240" w:lineRule="auto"/>
        <w:jc w:val="both"/>
        <w:rPr>
          <w:rFonts w:ascii="Arial Narrow" w:eastAsia="Times New Roman" w:hAnsi="Arial Narrow" w:cs="Arial"/>
          <w:sz w:val="24"/>
          <w:szCs w:val="24"/>
          <w:lang w:eastAsia="pl-PL"/>
        </w:rPr>
      </w:pPr>
    </w:p>
    <w:p w:rsidR="00D259CE" w:rsidRPr="000A50A8" w:rsidRDefault="001167FC" w:rsidP="00816718">
      <w:pPr>
        <w:spacing w:after="0" w:line="240" w:lineRule="auto"/>
        <w:jc w:val="both"/>
        <w:rPr>
          <w:rFonts w:ascii="Arial Narrow" w:eastAsia="Times New Roman" w:hAnsi="Arial Narrow" w:cs="Arial"/>
          <w:b/>
          <w:sz w:val="24"/>
          <w:szCs w:val="24"/>
          <w:lang w:eastAsia="pl-PL"/>
        </w:rPr>
      </w:pPr>
      <w:r w:rsidRPr="000A50A8">
        <w:rPr>
          <w:rFonts w:ascii="Arial Narrow" w:eastAsia="Times New Roman" w:hAnsi="Arial Narrow" w:cs="Arial"/>
          <w:b/>
          <w:sz w:val="24"/>
          <w:szCs w:val="24"/>
          <w:lang w:eastAsia="pl-PL"/>
        </w:rPr>
        <w:t>XVI.</w:t>
      </w:r>
      <w:r w:rsidR="002E2F71" w:rsidRPr="000A50A8">
        <w:rPr>
          <w:rFonts w:ascii="Arial Narrow" w:eastAsia="Times New Roman" w:hAnsi="Arial Narrow" w:cs="Arial"/>
          <w:b/>
          <w:sz w:val="24"/>
          <w:szCs w:val="24"/>
          <w:lang w:eastAsia="pl-PL"/>
        </w:rPr>
        <w:t xml:space="preserve"> </w:t>
      </w:r>
      <w:r w:rsidRPr="000A50A8">
        <w:rPr>
          <w:rFonts w:ascii="Arial Narrow" w:eastAsia="Times New Roman" w:hAnsi="Arial Narrow" w:cs="Arial"/>
          <w:b/>
          <w:sz w:val="24"/>
          <w:szCs w:val="24"/>
          <w:lang w:eastAsia="pl-PL"/>
        </w:rPr>
        <w:t>Podstawy wykluczenia</w:t>
      </w:r>
    </w:p>
    <w:p w:rsidR="000A50A8" w:rsidRDefault="000A50A8" w:rsidP="00816718">
      <w:pPr>
        <w:spacing w:after="0" w:line="240" w:lineRule="auto"/>
        <w:jc w:val="both"/>
        <w:rPr>
          <w:rFonts w:ascii="Arial Narrow" w:eastAsia="Times New Roman" w:hAnsi="Arial Narrow" w:cs="Arial"/>
          <w:sz w:val="24"/>
          <w:szCs w:val="24"/>
          <w:lang w:eastAsia="pl-PL"/>
        </w:rPr>
      </w:pPr>
    </w:p>
    <w:p w:rsidR="00D259CE" w:rsidRDefault="001167FC" w:rsidP="000A50A8">
      <w:pPr>
        <w:spacing w:after="6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1.</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Z postępowania o udzielenie zamówienia wyklucza się, z zastrzeżeniem art. 110 ust. 2 pzp, Wykonawcę: </w:t>
      </w:r>
    </w:p>
    <w:p w:rsidR="00D259CE" w:rsidRDefault="001167FC" w:rsidP="000A50A8">
      <w:pPr>
        <w:spacing w:after="6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1.1.</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będącego osobą fizyczna, którego prawomocnie skazano za przestępstwo: </w:t>
      </w:r>
    </w:p>
    <w:p w:rsidR="00D259CE" w:rsidRDefault="001167FC" w:rsidP="000A50A8">
      <w:pPr>
        <w:spacing w:after="4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a)</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udziału w zorganizowanej grupie przestępczej albo związku mającym na celu popełnienie przestępstwa lub przestępstwa skarbowego, o którym mowa w art. 258 Kodeksu karnego, </w:t>
      </w:r>
    </w:p>
    <w:p w:rsidR="00D259CE" w:rsidRDefault="001167FC" w:rsidP="000A50A8">
      <w:pPr>
        <w:spacing w:after="4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b)</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handlu ludźmi, o którym mowa w art. 189a Kodeksu karnego, </w:t>
      </w:r>
    </w:p>
    <w:p w:rsidR="00D259CE" w:rsidRDefault="001167FC" w:rsidP="000A50A8">
      <w:pPr>
        <w:spacing w:after="4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c)</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o którym mowa w art. 228-230a, art. 250a Kodeksu karnego lub w art. 46 lub art. 48 ustawy z dnia 25 czerwca 2010 r. o sporcie, </w:t>
      </w:r>
    </w:p>
    <w:p w:rsidR="00D259CE" w:rsidRDefault="001167FC" w:rsidP="000A50A8">
      <w:pPr>
        <w:spacing w:after="4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d)</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0A50A8" w:rsidRDefault="001167FC" w:rsidP="00816718">
      <w:pPr>
        <w:spacing w:after="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e)</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o charakterze terrorystycznym, o którym mowa w art. 115 § 20 Kodeksu karnego, lub mające na celu popełnienie tego przestępstwa, </w:t>
      </w:r>
    </w:p>
    <w:p w:rsidR="000A50A8" w:rsidRPr="00C118B4" w:rsidRDefault="001167FC" w:rsidP="00816718">
      <w:pPr>
        <w:spacing w:after="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f)</w:t>
      </w:r>
      <w:r w:rsidR="00086739">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pracy małoletnich cudzoziemców, o którym mowa w art. 9 ust. 2 ustawy z dnia 15 czerwca 2012 r. o skutkach powierzania wykonywania pracy cudzoziemcom przebywającym wbrew przepisom na terytorium Rzeczypospolitej </w:t>
      </w:r>
      <w:r w:rsidRPr="00C118B4">
        <w:rPr>
          <w:rFonts w:ascii="Arial Narrow" w:eastAsia="Times New Roman" w:hAnsi="Arial Narrow" w:cs="Arial"/>
          <w:sz w:val="24"/>
          <w:szCs w:val="24"/>
          <w:lang w:eastAsia="pl-PL"/>
        </w:rPr>
        <w:t>Polskiej (</w:t>
      </w:r>
      <w:r w:rsidR="00C118B4" w:rsidRPr="00C118B4">
        <w:rPr>
          <w:rFonts w:ascii="Arial Narrow" w:eastAsia="Times New Roman" w:hAnsi="Arial Narrow" w:cs="Arial"/>
          <w:sz w:val="24"/>
          <w:szCs w:val="24"/>
          <w:lang w:eastAsia="pl-PL"/>
        </w:rPr>
        <w:t>t.j. Dz. U. z 2012 r. poz. 769, z   2020   r. poz. 2023</w:t>
      </w:r>
      <w:r w:rsidRPr="00C118B4">
        <w:rPr>
          <w:rFonts w:ascii="Arial Narrow" w:eastAsia="Times New Roman" w:hAnsi="Arial Narrow" w:cs="Arial"/>
          <w:sz w:val="24"/>
          <w:szCs w:val="24"/>
          <w:lang w:eastAsia="pl-PL"/>
        </w:rPr>
        <w:t xml:space="preserve">), </w:t>
      </w:r>
    </w:p>
    <w:p w:rsidR="00D259CE" w:rsidRDefault="001167FC" w:rsidP="000A50A8">
      <w:pPr>
        <w:spacing w:after="12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g)</w:t>
      </w:r>
      <w:r w:rsidR="00086739">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przeciwko obrotom gospodarczemu, o których mowa w art. 296-307 Kodeksu karnego, przestępstwo oszustwa, o którym mowa w art. 286 Kodeksu karnego, przestępstwo przeciwko wiarygodności dokumentów, o których mowa w art. 270-277d Kodeksu karnego, lub przestępstwo skarbowe, h)o którym mowa w art. 9 ust. 1 i 3 lub art. 10 ustawy z dnia 15 czerwca 2012 r. o skutkach powierzania wykonywania pracy cudzoziemcom przebywającym wbrew przepisom na terytorium Rzeczypospolitej Polskiej -</w:t>
      </w:r>
      <w:r w:rsidR="000A50A8">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lub za odpowiedni czyn zabroniony określony w przepisach prawa obcego;</w:t>
      </w:r>
    </w:p>
    <w:p w:rsidR="00D259CE" w:rsidRDefault="001167FC" w:rsidP="000A50A8">
      <w:pPr>
        <w:spacing w:after="6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1.2.</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rsidR="00D259CE" w:rsidRDefault="001167FC" w:rsidP="000A50A8">
      <w:pPr>
        <w:spacing w:after="6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1.3.</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D259CE" w:rsidRDefault="001167FC" w:rsidP="000A50A8">
      <w:pPr>
        <w:spacing w:after="6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1.4.</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wobec którego orzeczono zakaz ubiegania sią o zamówienia publiczne; </w:t>
      </w:r>
    </w:p>
    <w:p w:rsidR="00C30F9B" w:rsidRDefault="001167FC" w:rsidP="000A50A8">
      <w:pPr>
        <w:spacing w:after="6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1.5.</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C30F9B" w:rsidRDefault="001167FC" w:rsidP="000A50A8">
      <w:pPr>
        <w:spacing w:after="12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1.6.</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0A50A8" w:rsidRDefault="001167FC" w:rsidP="000A50A8">
      <w:pPr>
        <w:spacing w:after="4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2.</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Zamawiający przewiduje fakultatywne wykluczenie Wykonawcy</w:t>
      </w:r>
      <w:r w:rsidR="000A50A8">
        <w:rPr>
          <w:rFonts w:ascii="Arial Narrow" w:eastAsia="Times New Roman" w:hAnsi="Arial Narrow" w:cs="Arial"/>
          <w:sz w:val="24"/>
          <w:szCs w:val="24"/>
          <w:lang w:eastAsia="pl-PL"/>
        </w:rPr>
        <w:t>:</w:t>
      </w:r>
    </w:p>
    <w:p w:rsidR="00C30F9B" w:rsidRDefault="001167FC" w:rsidP="000A50A8">
      <w:pPr>
        <w:spacing w:after="12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2.1.</w:t>
      </w:r>
      <w:r w:rsidR="000A50A8">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na podstawie art. 109 ust.1 pkt 4 ustawy pzp. </w:t>
      </w:r>
    </w:p>
    <w:p w:rsidR="002E2F71" w:rsidRDefault="001167FC" w:rsidP="00816718">
      <w:pPr>
        <w:spacing w:after="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3.</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Wykonawca może zostać wykluczony przez Zamawiającego na każdym etapie postępowania o udzielenie zamówienia.</w:t>
      </w:r>
    </w:p>
    <w:p w:rsidR="002E2F71" w:rsidRDefault="002E2F71" w:rsidP="00816718">
      <w:pPr>
        <w:spacing w:after="0" w:line="240" w:lineRule="auto"/>
        <w:jc w:val="both"/>
        <w:rPr>
          <w:rFonts w:ascii="Arial Narrow" w:eastAsia="Times New Roman" w:hAnsi="Arial Narrow" w:cs="Arial"/>
          <w:sz w:val="24"/>
          <w:szCs w:val="24"/>
          <w:lang w:eastAsia="pl-PL"/>
        </w:rPr>
      </w:pPr>
    </w:p>
    <w:p w:rsidR="00C30F9B" w:rsidRPr="002E2F71" w:rsidRDefault="001167FC" w:rsidP="000A50A8">
      <w:pPr>
        <w:spacing w:after="120" w:line="240" w:lineRule="auto"/>
        <w:jc w:val="both"/>
        <w:rPr>
          <w:rFonts w:ascii="Arial Narrow" w:eastAsia="Times New Roman" w:hAnsi="Arial Narrow" w:cs="Arial"/>
          <w:b/>
          <w:sz w:val="24"/>
          <w:szCs w:val="24"/>
          <w:lang w:eastAsia="pl-PL"/>
        </w:rPr>
      </w:pPr>
      <w:r w:rsidRPr="002E2F71">
        <w:rPr>
          <w:rFonts w:ascii="Arial Narrow" w:eastAsia="Times New Roman" w:hAnsi="Arial Narrow" w:cs="Arial"/>
          <w:b/>
          <w:sz w:val="24"/>
          <w:szCs w:val="24"/>
          <w:lang w:eastAsia="pl-PL"/>
        </w:rPr>
        <w:t>XVII.</w:t>
      </w:r>
      <w:r w:rsidR="002E2F71" w:rsidRPr="002E2F71">
        <w:rPr>
          <w:rFonts w:ascii="Arial Narrow" w:eastAsia="Times New Roman" w:hAnsi="Arial Narrow" w:cs="Arial"/>
          <w:b/>
          <w:sz w:val="24"/>
          <w:szCs w:val="24"/>
          <w:lang w:eastAsia="pl-PL"/>
        </w:rPr>
        <w:t xml:space="preserve"> </w:t>
      </w:r>
      <w:r w:rsidRPr="002E2F71">
        <w:rPr>
          <w:rFonts w:ascii="Arial Narrow" w:eastAsia="Times New Roman" w:hAnsi="Arial Narrow" w:cs="Arial"/>
          <w:b/>
          <w:sz w:val="24"/>
          <w:szCs w:val="24"/>
          <w:lang w:eastAsia="pl-PL"/>
        </w:rPr>
        <w:t>Informacja o oświadczeniach i dokumentach, jakie mają dostarczyć wykonawcy w celu potwierdzenia spełnienia warunków udziału w postępowaniu i braku podstaw wykluczenia</w:t>
      </w:r>
    </w:p>
    <w:p w:rsidR="00C30F9B" w:rsidRDefault="001167FC" w:rsidP="000A50A8">
      <w:pPr>
        <w:spacing w:after="6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1.</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Po badaniu ofert pod kątem spełniania przesłanek odrzucenia oraz po wstępnej weryfikacji oświadczeń dotyczących spełniania warunków oraz braku podstaw do wykluczenia, Wykonawca, którego oferta zostanie najwyżej oceniona na wezwanie Zamawiającego zobowiązany będzie złożyć następujące dokumenty: </w:t>
      </w:r>
    </w:p>
    <w:p w:rsidR="00C30F9B" w:rsidRDefault="001167FC" w:rsidP="000A50A8">
      <w:pPr>
        <w:spacing w:after="6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1)</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Odpis lub informację z Krajowego Rejestru Sądowego lub z Centralnej Ewidencji i Informacji o Działalności Gospodarczej w zakresie art. 109 ust.1 pkt 4 ustawy Pzp., sporządzonych nie wcześniej niż 3 miesiące przed jej złożeniem, jeżeli odrębne przepisy wymagają wpisu do rejestru lub ewidencji; </w:t>
      </w:r>
    </w:p>
    <w:p w:rsidR="00C30F9B" w:rsidRDefault="001167FC" w:rsidP="000A50A8">
      <w:pPr>
        <w:spacing w:after="6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2)</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CA4A49">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wzór stanowi zał. nr </w:t>
      </w:r>
      <w:r w:rsidR="00CA4A49">
        <w:rPr>
          <w:rFonts w:ascii="Arial Narrow" w:eastAsia="Times New Roman" w:hAnsi="Arial Narrow" w:cs="Arial"/>
          <w:sz w:val="24"/>
          <w:szCs w:val="24"/>
          <w:lang w:eastAsia="pl-PL"/>
        </w:rPr>
        <w:t>6</w:t>
      </w:r>
      <w:r w:rsidRPr="00816718">
        <w:rPr>
          <w:rFonts w:ascii="Arial Narrow" w:eastAsia="Times New Roman" w:hAnsi="Arial Narrow" w:cs="Arial"/>
          <w:sz w:val="24"/>
          <w:szCs w:val="24"/>
          <w:lang w:eastAsia="pl-PL"/>
        </w:rPr>
        <w:t xml:space="preserve"> do SWZ; </w:t>
      </w:r>
    </w:p>
    <w:p w:rsidR="00C30F9B" w:rsidRDefault="001167FC" w:rsidP="000A50A8">
      <w:pPr>
        <w:spacing w:after="6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3)</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wykaz robót budowlanych (min.1 robota) polegających na budowie, przebudowie lub rozbudowie </w:t>
      </w:r>
      <w:r w:rsidR="00086739">
        <w:rPr>
          <w:rFonts w:ascii="Arial Narrow" w:eastAsia="Times New Roman" w:hAnsi="Arial Narrow" w:cs="Arial"/>
          <w:sz w:val="24"/>
          <w:szCs w:val="24"/>
          <w:lang w:eastAsia="pl-PL"/>
        </w:rPr>
        <w:t xml:space="preserve">sieci wodociągowej </w:t>
      </w:r>
      <w:r w:rsidRPr="00816718">
        <w:rPr>
          <w:rFonts w:ascii="Arial Narrow" w:eastAsia="Times New Roman" w:hAnsi="Arial Narrow" w:cs="Arial"/>
          <w:sz w:val="24"/>
          <w:szCs w:val="24"/>
          <w:lang w:eastAsia="pl-PL"/>
        </w:rPr>
        <w:t xml:space="preserve"> o wartości co najmniej </w:t>
      </w:r>
      <w:r w:rsidR="00086739" w:rsidRPr="00086739">
        <w:rPr>
          <w:rFonts w:ascii="Arial Narrow" w:eastAsia="Times New Roman" w:hAnsi="Arial Narrow" w:cs="Arial"/>
          <w:sz w:val="24"/>
          <w:szCs w:val="24"/>
          <w:lang w:eastAsia="pl-PL"/>
        </w:rPr>
        <w:t>350 000</w:t>
      </w:r>
      <w:r w:rsidRPr="00086739">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zł brutto 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 na rzecz którego roboty budowlane zostały wykonane, a jeżeli wykonawca z przyczyn niezależnych od niego nie jest w stanie uzyskać tych dokumentów –</w:t>
      </w:r>
      <w:r w:rsidR="00CA4A49">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inne odpowiednie dokumenty -</w:t>
      </w:r>
      <w:r w:rsidR="000A50A8">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wzór wykazu stanowi załącznik </w:t>
      </w:r>
      <w:r w:rsidR="00C118B4" w:rsidRPr="00BA2EED">
        <w:rPr>
          <w:rFonts w:ascii="Arial Narrow" w:eastAsia="Times New Roman" w:hAnsi="Arial Narrow" w:cs="Arial"/>
          <w:sz w:val="24"/>
          <w:szCs w:val="24"/>
          <w:lang w:eastAsia="pl-PL"/>
        </w:rPr>
        <w:t xml:space="preserve">nr </w:t>
      </w:r>
      <w:r w:rsidR="00BA2EED" w:rsidRPr="00BA2EED">
        <w:rPr>
          <w:rFonts w:ascii="Arial Narrow" w:eastAsia="Times New Roman" w:hAnsi="Arial Narrow" w:cs="Arial"/>
          <w:sz w:val="24"/>
          <w:szCs w:val="24"/>
          <w:lang w:eastAsia="pl-PL"/>
        </w:rPr>
        <w:t>5</w:t>
      </w:r>
      <w:r w:rsidRPr="00BA2EED">
        <w:rPr>
          <w:rFonts w:ascii="Arial Narrow" w:eastAsia="Times New Roman" w:hAnsi="Arial Narrow" w:cs="Arial"/>
          <w:sz w:val="24"/>
          <w:szCs w:val="24"/>
          <w:lang w:eastAsia="pl-PL"/>
        </w:rPr>
        <w:t xml:space="preserve"> do </w:t>
      </w:r>
      <w:r w:rsidRPr="00816718">
        <w:rPr>
          <w:rFonts w:ascii="Arial Narrow" w:eastAsia="Times New Roman" w:hAnsi="Arial Narrow" w:cs="Arial"/>
          <w:sz w:val="24"/>
          <w:szCs w:val="24"/>
          <w:lang w:eastAsia="pl-PL"/>
        </w:rPr>
        <w:t xml:space="preserve">SWZ </w:t>
      </w:r>
    </w:p>
    <w:p w:rsidR="00C30F9B" w:rsidRPr="00BA2EED" w:rsidRDefault="001167FC" w:rsidP="000A50A8">
      <w:pPr>
        <w:spacing w:after="12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4)</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oświadczenie o aktualności informacji zawartych w oświadczeniu, o którym mowa w art. 125 ust.1 ustawy w zakresie podstaw wykluczenia z postępowania wskazanych przez zamawiającego, o których mowa w art. 109 ust.1 pkt 1 ustawy, odnośnie do naruszenia obowiązków dotyczących płatności podatków i opłat lokalnych, o których mowa w ustawie z dnia 12 stycznia 1991 r. o podatkach i opłatach lokalnych</w:t>
      </w:r>
      <w:r w:rsidR="00703336">
        <w:rPr>
          <w:rFonts w:ascii="Arial Narrow" w:eastAsia="Times New Roman" w:hAnsi="Arial Narrow" w:cs="Arial"/>
          <w:sz w:val="24"/>
          <w:szCs w:val="24"/>
          <w:lang w:eastAsia="pl-PL"/>
        </w:rPr>
        <w:t xml:space="preserve"> </w:t>
      </w:r>
      <w:r w:rsidRPr="00703336">
        <w:rPr>
          <w:rFonts w:ascii="Arial Narrow" w:eastAsia="Times New Roman" w:hAnsi="Arial Narrow" w:cs="Arial"/>
          <w:sz w:val="24"/>
          <w:szCs w:val="24"/>
          <w:lang w:eastAsia="pl-PL"/>
        </w:rPr>
        <w:t>(</w:t>
      </w:r>
      <w:r w:rsidR="00703336" w:rsidRPr="00703336">
        <w:rPr>
          <w:rFonts w:ascii="Arial Narrow" w:eastAsia="Times New Roman" w:hAnsi="Arial Narrow" w:cs="Arial"/>
          <w:sz w:val="24"/>
          <w:szCs w:val="24"/>
          <w:lang w:eastAsia="pl-PL"/>
        </w:rPr>
        <w:t>t.j. Dz.  U.  z  2019  r. poz.  1170,  z  2021 r. poz. 401</w:t>
      </w:r>
      <w:r w:rsidRPr="00816718">
        <w:rPr>
          <w:rFonts w:ascii="Arial Narrow" w:eastAsia="Times New Roman" w:hAnsi="Arial Narrow" w:cs="Arial"/>
          <w:sz w:val="24"/>
          <w:szCs w:val="24"/>
          <w:lang w:eastAsia="pl-PL"/>
        </w:rPr>
        <w:t>) –</w:t>
      </w:r>
      <w:r w:rsidR="000A50A8">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wzór stanowi </w:t>
      </w:r>
      <w:r w:rsidRPr="00BA2EED">
        <w:rPr>
          <w:rFonts w:ascii="Arial Narrow" w:eastAsia="Times New Roman" w:hAnsi="Arial Narrow" w:cs="Arial"/>
          <w:sz w:val="24"/>
          <w:szCs w:val="24"/>
          <w:lang w:eastAsia="pl-PL"/>
        </w:rPr>
        <w:t xml:space="preserve">załącznik nr </w:t>
      </w:r>
      <w:r w:rsidR="00BA2EED" w:rsidRPr="00BA2EED">
        <w:rPr>
          <w:rFonts w:ascii="Arial Narrow" w:eastAsia="Times New Roman" w:hAnsi="Arial Narrow" w:cs="Arial"/>
          <w:sz w:val="24"/>
          <w:szCs w:val="24"/>
          <w:lang w:eastAsia="pl-PL"/>
        </w:rPr>
        <w:t>9</w:t>
      </w:r>
      <w:r w:rsidRPr="00BA2EED">
        <w:rPr>
          <w:rFonts w:ascii="Arial Narrow" w:eastAsia="Times New Roman" w:hAnsi="Arial Narrow" w:cs="Arial"/>
          <w:sz w:val="24"/>
          <w:szCs w:val="24"/>
          <w:lang w:eastAsia="pl-PL"/>
        </w:rPr>
        <w:t xml:space="preserve"> . </w:t>
      </w:r>
    </w:p>
    <w:p w:rsidR="00C30F9B" w:rsidRDefault="001167FC" w:rsidP="000A50A8">
      <w:pPr>
        <w:spacing w:after="6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2.</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Jeżeli wykonawca ma siedzibę lub miejsce zamieszkania poza granicami Rzeczypospolitej Polskiej, zamiast</w:t>
      </w:r>
      <w:r w:rsidR="003C427F">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odpisu albo informacji z Krajowego Rejestru Sądowego lub Centralnej Ewidencji i</w:t>
      </w:r>
      <w:r w:rsidR="003C427F">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Informacji o Działalności Gospodarczej, o których mowa w ust. 1 pkt 1 –</w:t>
      </w:r>
      <w:r w:rsidR="000A50A8">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składa dokument lub dokumenty wystawione w kraju, w którym wykonawca ma siedzibę lub miejsce zamieszkania, potwierdzające odpowiednio, że: </w:t>
      </w:r>
    </w:p>
    <w:p w:rsidR="00C30F9B" w:rsidRDefault="001167FC" w:rsidP="000A50A8">
      <w:pPr>
        <w:spacing w:after="12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1)</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C30F9B" w:rsidRDefault="001167FC" w:rsidP="00816718">
      <w:pPr>
        <w:spacing w:after="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3.</w:t>
      </w:r>
      <w:r w:rsidR="000F2DAB">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Dokumenty, o których mowa wyżej powinny być wystawione nie wcześniej niż 3 miesiące przed ich złożeniem.</w:t>
      </w:r>
    </w:p>
    <w:p w:rsidR="000A50A8" w:rsidRDefault="000A50A8" w:rsidP="00816718">
      <w:pPr>
        <w:spacing w:after="0" w:line="240" w:lineRule="auto"/>
        <w:jc w:val="both"/>
        <w:rPr>
          <w:rFonts w:ascii="Arial Narrow" w:eastAsia="Times New Roman" w:hAnsi="Arial Narrow" w:cs="Arial"/>
          <w:sz w:val="24"/>
          <w:szCs w:val="24"/>
          <w:lang w:eastAsia="pl-PL"/>
        </w:rPr>
      </w:pPr>
    </w:p>
    <w:p w:rsidR="00C30F9B" w:rsidRPr="002E2F71" w:rsidRDefault="001167FC" w:rsidP="00816718">
      <w:pPr>
        <w:spacing w:after="0" w:line="240" w:lineRule="auto"/>
        <w:jc w:val="both"/>
        <w:rPr>
          <w:rFonts w:ascii="Arial Narrow" w:eastAsia="Times New Roman" w:hAnsi="Arial Narrow" w:cs="Arial"/>
          <w:b/>
          <w:sz w:val="24"/>
          <w:szCs w:val="24"/>
          <w:lang w:eastAsia="pl-PL"/>
        </w:rPr>
      </w:pPr>
      <w:r w:rsidRPr="002E2F71">
        <w:rPr>
          <w:rFonts w:ascii="Arial Narrow" w:eastAsia="Times New Roman" w:hAnsi="Arial Narrow" w:cs="Arial"/>
          <w:b/>
          <w:sz w:val="24"/>
          <w:szCs w:val="24"/>
          <w:lang w:eastAsia="pl-PL"/>
        </w:rPr>
        <w:t>XVIII.</w:t>
      </w:r>
      <w:r w:rsidR="003C427F" w:rsidRPr="002E2F71">
        <w:rPr>
          <w:rFonts w:ascii="Arial Narrow" w:eastAsia="Times New Roman" w:hAnsi="Arial Narrow" w:cs="Arial"/>
          <w:b/>
          <w:sz w:val="24"/>
          <w:szCs w:val="24"/>
          <w:lang w:eastAsia="pl-PL"/>
        </w:rPr>
        <w:t xml:space="preserve"> </w:t>
      </w:r>
      <w:r w:rsidRPr="002E2F71">
        <w:rPr>
          <w:rFonts w:ascii="Arial Narrow" w:eastAsia="Times New Roman" w:hAnsi="Arial Narrow" w:cs="Arial"/>
          <w:b/>
          <w:sz w:val="24"/>
          <w:szCs w:val="24"/>
          <w:lang w:eastAsia="pl-PL"/>
        </w:rPr>
        <w:t>Sposób obliczenia ceny</w:t>
      </w:r>
    </w:p>
    <w:p w:rsidR="00C30F9B" w:rsidRDefault="00C30F9B" w:rsidP="00816718">
      <w:pPr>
        <w:spacing w:after="0" w:line="240" w:lineRule="auto"/>
        <w:jc w:val="both"/>
        <w:rPr>
          <w:rFonts w:ascii="Arial Narrow" w:eastAsia="Times New Roman" w:hAnsi="Arial Narrow" w:cs="Arial"/>
          <w:sz w:val="24"/>
          <w:szCs w:val="24"/>
          <w:lang w:eastAsia="pl-PL"/>
        </w:rPr>
      </w:pPr>
    </w:p>
    <w:p w:rsidR="00C30F9B" w:rsidRDefault="001167FC" w:rsidP="000A50A8">
      <w:pPr>
        <w:spacing w:after="12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1.</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Wykonawca poda cenę oferty w Formularzu Ofertowym sporządzonym według wzoru stanowiącego </w:t>
      </w:r>
      <w:r w:rsidRPr="00C365DE">
        <w:rPr>
          <w:rFonts w:ascii="Arial Narrow" w:eastAsia="Times New Roman" w:hAnsi="Arial Narrow" w:cs="Arial"/>
          <w:sz w:val="24"/>
          <w:szCs w:val="24"/>
          <w:lang w:eastAsia="pl-PL"/>
        </w:rPr>
        <w:t xml:space="preserve">Załącznik Nr </w:t>
      </w:r>
      <w:r w:rsidR="00C365DE" w:rsidRPr="00C365DE">
        <w:rPr>
          <w:rFonts w:ascii="Arial Narrow" w:eastAsia="Times New Roman" w:hAnsi="Arial Narrow" w:cs="Arial"/>
          <w:sz w:val="24"/>
          <w:szCs w:val="24"/>
          <w:lang w:eastAsia="pl-PL"/>
        </w:rPr>
        <w:t xml:space="preserve">1 </w:t>
      </w:r>
      <w:r w:rsidRPr="00816718">
        <w:rPr>
          <w:rFonts w:ascii="Arial Narrow" w:eastAsia="Times New Roman" w:hAnsi="Arial Narrow" w:cs="Arial"/>
          <w:sz w:val="24"/>
          <w:szCs w:val="24"/>
          <w:lang w:eastAsia="pl-PL"/>
        </w:rPr>
        <w:t>do SWZ, jako cenę brutto [z uwzględnieniem kwoty podatku od towarów i usług (VAT)] z wyszczególnieniem stawki podatku od towarów i usług (VAT).</w:t>
      </w:r>
    </w:p>
    <w:p w:rsidR="001167FC" w:rsidRPr="00816718" w:rsidRDefault="001167FC" w:rsidP="000A50A8">
      <w:pPr>
        <w:spacing w:after="120" w:line="240" w:lineRule="auto"/>
        <w:jc w:val="both"/>
        <w:rPr>
          <w:rFonts w:ascii="Arial Narrow" w:eastAsia="Times New Roman" w:hAnsi="Arial Narrow" w:cs="Times New Roman"/>
          <w:sz w:val="24"/>
          <w:szCs w:val="24"/>
          <w:lang w:eastAsia="pl-PL"/>
        </w:rPr>
      </w:pPr>
      <w:r w:rsidRPr="000F2DAB">
        <w:rPr>
          <w:rFonts w:ascii="Arial Narrow" w:eastAsia="Times New Roman" w:hAnsi="Arial Narrow" w:cs="Arial"/>
          <w:b/>
          <w:sz w:val="24"/>
          <w:szCs w:val="24"/>
          <w:lang w:eastAsia="pl-PL"/>
        </w:rPr>
        <w:t>2.</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Cena oferty stanowi wynagrodzenie ryczałtowe. </w:t>
      </w:r>
    </w:p>
    <w:p w:rsidR="00C30F9B" w:rsidRDefault="001167FC" w:rsidP="000A50A8">
      <w:pPr>
        <w:spacing w:after="12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3.</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Cena musi być wyrażona w złotych polskich (PLN), z dokładnością nie większą niż dwa miejsca po przecinku. </w:t>
      </w:r>
    </w:p>
    <w:p w:rsidR="00C30F9B" w:rsidRDefault="001167FC" w:rsidP="000A50A8">
      <w:pPr>
        <w:spacing w:after="12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4.</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Wykonawca poda w Formularzu Ofertowym stawkę podatku od towarów i usług(VAT)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C30F9B" w:rsidRDefault="001167FC" w:rsidP="000A50A8">
      <w:pPr>
        <w:spacing w:after="12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5.</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Rozliczenia między Zamawiającym a Wykonawcą będą prowadzone w złotych polskich (PLN). </w:t>
      </w:r>
    </w:p>
    <w:p w:rsidR="00C30F9B" w:rsidRDefault="001167FC" w:rsidP="00816718">
      <w:pPr>
        <w:spacing w:after="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6.</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W przypadku rozbieżności pomiędzy ceną ryczałtową podaną cyfrowo a słownie, jako wartość właściwa zostanie przyjęta cena ryczałtowa podana słownie.</w:t>
      </w:r>
    </w:p>
    <w:p w:rsidR="00C30F9B" w:rsidRDefault="00C30F9B" w:rsidP="00816718">
      <w:pPr>
        <w:spacing w:after="0" w:line="240" w:lineRule="auto"/>
        <w:jc w:val="both"/>
        <w:rPr>
          <w:rFonts w:ascii="Arial Narrow" w:eastAsia="Times New Roman" w:hAnsi="Arial Narrow" w:cs="Arial"/>
          <w:sz w:val="24"/>
          <w:szCs w:val="24"/>
          <w:lang w:eastAsia="pl-PL"/>
        </w:rPr>
      </w:pPr>
    </w:p>
    <w:p w:rsidR="00C30F9B" w:rsidRDefault="001167FC" w:rsidP="00816718">
      <w:pPr>
        <w:spacing w:after="0" w:line="240" w:lineRule="auto"/>
        <w:jc w:val="both"/>
        <w:rPr>
          <w:rFonts w:ascii="Arial Narrow" w:eastAsia="Times New Roman" w:hAnsi="Arial Narrow" w:cs="Arial"/>
          <w:b/>
          <w:sz w:val="24"/>
          <w:szCs w:val="24"/>
          <w:lang w:eastAsia="pl-PL"/>
        </w:rPr>
      </w:pPr>
      <w:r w:rsidRPr="002E2F71">
        <w:rPr>
          <w:rFonts w:ascii="Arial Narrow" w:eastAsia="Times New Roman" w:hAnsi="Arial Narrow" w:cs="Arial"/>
          <w:b/>
          <w:sz w:val="24"/>
          <w:szCs w:val="24"/>
          <w:lang w:eastAsia="pl-PL"/>
        </w:rPr>
        <w:t>XIX.</w:t>
      </w:r>
      <w:r w:rsidR="003C427F" w:rsidRPr="002E2F71">
        <w:rPr>
          <w:rFonts w:ascii="Arial Narrow" w:eastAsia="Times New Roman" w:hAnsi="Arial Narrow" w:cs="Arial"/>
          <w:b/>
          <w:sz w:val="24"/>
          <w:szCs w:val="24"/>
          <w:lang w:eastAsia="pl-PL"/>
        </w:rPr>
        <w:t xml:space="preserve"> </w:t>
      </w:r>
      <w:r w:rsidRPr="002E2F71">
        <w:rPr>
          <w:rFonts w:ascii="Arial Narrow" w:eastAsia="Times New Roman" w:hAnsi="Arial Narrow" w:cs="Arial"/>
          <w:b/>
          <w:sz w:val="24"/>
          <w:szCs w:val="24"/>
          <w:lang w:eastAsia="pl-PL"/>
        </w:rPr>
        <w:t>Opis kryteriów oceny ofert, wraz z podaniem wag tych kryteriów i sposobu oceny ofert</w:t>
      </w:r>
    </w:p>
    <w:p w:rsidR="000A50A8" w:rsidRPr="002E2F71" w:rsidRDefault="000A50A8" w:rsidP="00816718">
      <w:pPr>
        <w:spacing w:after="0" w:line="240" w:lineRule="auto"/>
        <w:jc w:val="both"/>
        <w:rPr>
          <w:rFonts w:ascii="Arial Narrow" w:eastAsia="Times New Roman" w:hAnsi="Arial Narrow" w:cs="Arial"/>
          <w:b/>
          <w:sz w:val="24"/>
          <w:szCs w:val="24"/>
          <w:lang w:eastAsia="pl-PL"/>
        </w:rPr>
      </w:pPr>
    </w:p>
    <w:p w:rsidR="003C427F" w:rsidRDefault="001167FC" w:rsidP="000A50A8">
      <w:pPr>
        <w:spacing w:after="6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1.</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Zamawiający oceni i porówna jedynie te oferty, które:</w:t>
      </w:r>
    </w:p>
    <w:p w:rsidR="003C427F" w:rsidRDefault="001167FC" w:rsidP="00816718">
      <w:pPr>
        <w:spacing w:after="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a)</w:t>
      </w:r>
      <w:r w:rsidR="00086739">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zostaną złożone przez Wykonawców niewykluczonych przez Zamawiającego z niniejszego postępowania,</w:t>
      </w:r>
    </w:p>
    <w:p w:rsidR="00C30F9B" w:rsidRDefault="001167FC" w:rsidP="000A50A8">
      <w:pPr>
        <w:spacing w:after="12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b)</w:t>
      </w:r>
      <w:r w:rsidR="00086739">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nie zostaną odrzucone przez Zamawiającego.</w:t>
      </w:r>
    </w:p>
    <w:p w:rsidR="00C30F9B" w:rsidRDefault="001167FC" w:rsidP="000A50A8">
      <w:pPr>
        <w:spacing w:after="12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2.</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Przy wyborze najkorzystniejszej oferty, Zamawiający będzie się kierował niżej opisanymi kryteriami oceny ofert, przyjmując zasadę, że 1%=1 punkt.</w:t>
      </w:r>
    </w:p>
    <w:p w:rsidR="00C30F9B" w:rsidRDefault="00C30F9B" w:rsidP="000A50A8">
      <w:pPr>
        <w:spacing w:after="6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3</w:t>
      </w:r>
      <w:r w:rsidR="001167FC" w:rsidRPr="000F2DAB">
        <w:rPr>
          <w:rFonts w:ascii="Arial Narrow" w:eastAsia="Times New Roman" w:hAnsi="Arial Narrow" w:cs="Arial"/>
          <w:b/>
          <w:sz w:val="24"/>
          <w:szCs w:val="24"/>
          <w:lang w:eastAsia="pl-PL"/>
        </w:rPr>
        <w:t>.</w:t>
      </w:r>
      <w:r w:rsidR="00102050">
        <w:rPr>
          <w:rFonts w:ascii="Arial Narrow" w:eastAsia="Times New Roman" w:hAnsi="Arial Narrow" w:cs="Arial"/>
          <w:sz w:val="24"/>
          <w:szCs w:val="24"/>
          <w:lang w:eastAsia="pl-PL"/>
        </w:rPr>
        <w:t xml:space="preserve"> </w:t>
      </w:r>
      <w:r w:rsidR="001167FC" w:rsidRPr="00816718">
        <w:rPr>
          <w:rFonts w:ascii="Arial Narrow" w:eastAsia="Times New Roman" w:hAnsi="Arial Narrow" w:cs="Arial"/>
          <w:sz w:val="24"/>
          <w:szCs w:val="24"/>
          <w:lang w:eastAsia="pl-PL"/>
        </w:rPr>
        <w:t>Oferty zostaną ocenione przez Zamawiającego w oparciu o następujące kryteria:</w:t>
      </w:r>
    </w:p>
    <w:p w:rsidR="00C30F9B" w:rsidRPr="000168BB" w:rsidRDefault="001167FC" w:rsidP="000A50A8">
      <w:pPr>
        <w:spacing w:after="60" w:line="240" w:lineRule="auto"/>
        <w:jc w:val="both"/>
        <w:rPr>
          <w:rFonts w:ascii="Arial Narrow" w:eastAsia="Times New Roman" w:hAnsi="Arial Narrow" w:cs="Arial"/>
          <w:sz w:val="24"/>
          <w:szCs w:val="24"/>
          <w:lang w:eastAsia="pl-PL"/>
        </w:rPr>
      </w:pPr>
      <w:r w:rsidRPr="000168BB">
        <w:rPr>
          <w:rFonts w:ascii="Arial Narrow" w:eastAsia="Times New Roman" w:hAnsi="Arial Narrow" w:cs="Arial"/>
          <w:sz w:val="24"/>
          <w:szCs w:val="24"/>
          <w:lang w:eastAsia="pl-PL"/>
        </w:rPr>
        <w:t>1)</w:t>
      </w:r>
      <w:r w:rsidR="00102050" w:rsidRPr="000168BB">
        <w:rPr>
          <w:rFonts w:ascii="Arial Narrow" w:eastAsia="Times New Roman" w:hAnsi="Arial Narrow" w:cs="Arial"/>
          <w:sz w:val="24"/>
          <w:szCs w:val="24"/>
          <w:lang w:eastAsia="pl-PL"/>
        </w:rPr>
        <w:t xml:space="preserve"> </w:t>
      </w:r>
      <w:r w:rsidR="000168BB" w:rsidRPr="000168BB">
        <w:rPr>
          <w:rFonts w:ascii="Arial Narrow" w:eastAsia="Times New Roman" w:hAnsi="Arial Narrow" w:cs="Arial"/>
          <w:sz w:val="24"/>
          <w:szCs w:val="24"/>
          <w:lang w:eastAsia="pl-PL"/>
        </w:rPr>
        <w:t xml:space="preserve">„C” - </w:t>
      </w:r>
      <w:r w:rsidRPr="000168BB">
        <w:rPr>
          <w:rFonts w:ascii="Arial Narrow" w:eastAsia="Times New Roman" w:hAnsi="Arial Narrow" w:cs="Arial"/>
          <w:sz w:val="24"/>
          <w:szCs w:val="24"/>
          <w:lang w:eastAsia="pl-PL"/>
        </w:rPr>
        <w:t>Cena oferty brutto –</w:t>
      </w:r>
      <w:r w:rsidR="000168BB" w:rsidRPr="000168BB">
        <w:rPr>
          <w:rFonts w:ascii="Arial Narrow" w:eastAsia="Times New Roman" w:hAnsi="Arial Narrow" w:cs="Arial"/>
          <w:sz w:val="24"/>
          <w:szCs w:val="24"/>
          <w:lang w:eastAsia="pl-PL"/>
        </w:rPr>
        <w:t xml:space="preserve"> </w:t>
      </w:r>
      <w:r w:rsidRPr="000168BB">
        <w:rPr>
          <w:rFonts w:ascii="Arial Narrow" w:eastAsia="Times New Roman" w:hAnsi="Arial Narrow" w:cs="Arial"/>
          <w:sz w:val="24"/>
          <w:szCs w:val="24"/>
          <w:lang w:eastAsia="pl-PL"/>
        </w:rPr>
        <w:t>60%</w:t>
      </w:r>
      <w:r w:rsidR="00C118B4" w:rsidRPr="000168BB">
        <w:rPr>
          <w:rFonts w:ascii="Arial Narrow" w:eastAsia="Times New Roman" w:hAnsi="Arial Narrow" w:cs="Arial"/>
          <w:sz w:val="24"/>
          <w:szCs w:val="24"/>
          <w:lang w:eastAsia="pl-PL"/>
        </w:rPr>
        <w:t xml:space="preserve"> </w:t>
      </w:r>
      <w:r w:rsidRPr="000168BB">
        <w:rPr>
          <w:rFonts w:ascii="Arial Narrow" w:eastAsia="Times New Roman" w:hAnsi="Arial Narrow" w:cs="Arial"/>
          <w:sz w:val="24"/>
          <w:szCs w:val="24"/>
          <w:lang w:eastAsia="pl-PL"/>
        </w:rPr>
        <w:t xml:space="preserve"> </w:t>
      </w:r>
      <w:r w:rsidR="000168BB" w:rsidRPr="000168BB">
        <w:rPr>
          <w:rFonts w:ascii="Arial Narrow" w:eastAsia="Times New Roman" w:hAnsi="Arial Narrow" w:cs="Arial"/>
          <w:sz w:val="24"/>
          <w:szCs w:val="24"/>
          <w:lang w:eastAsia="pl-PL"/>
        </w:rPr>
        <w:t>(</w:t>
      </w:r>
      <w:r w:rsidRPr="000168BB">
        <w:rPr>
          <w:rFonts w:ascii="Arial Narrow" w:eastAsia="Times New Roman" w:hAnsi="Arial Narrow" w:cs="Arial"/>
          <w:sz w:val="24"/>
          <w:szCs w:val="24"/>
          <w:lang w:eastAsia="pl-PL"/>
        </w:rPr>
        <w:t>60</w:t>
      </w:r>
      <w:r w:rsidR="00C118B4" w:rsidRPr="000168BB">
        <w:rPr>
          <w:rFonts w:ascii="Arial Narrow" w:eastAsia="Times New Roman" w:hAnsi="Arial Narrow" w:cs="Arial"/>
          <w:sz w:val="24"/>
          <w:szCs w:val="24"/>
          <w:lang w:eastAsia="pl-PL"/>
        </w:rPr>
        <w:t xml:space="preserve"> </w:t>
      </w:r>
      <w:r w:rsidRPr="000168BB">
        <w:rPr>
          <w:rFonts w:ascii="Arial Narrow" w:eastAsia="Times New Roman" w:hAnsi="Arial Narrow" w:cs="Arial"/>
          <w:sz w:val="24"/>
          <w:szCs w:val="24"/>
          <w:lang w:eastAsia="pl-PL"/>
        </w:rPr>
        <w:t>pkt</w:t>
      </w:r>
      <w:r w:rsidR="000168BB" w:rsidRPr="000168BB">
        <w:rPr>
          <w:rFonts w:ascii="Arial Narrow" w:eastAsia="Times New Roman" w:hAnsi="Arial Narrow" w:cs="Arial"/>
          <w:sz w:val="24"/>
          <w:szCs w:val="24"/>
          <w:lang w:eastAsia="pl-PL"/>
        </w:rPr>
        <w:t>)</w:t>
      </w:r>
    </w:p>
    <w:p w:rsidR="00C30F9B" w:rsidRPr="000168BB" w:rsidRDefault="001167FC" w:rsidP="000A50A8">
      <w:pPr>
        <w:spacing w:after="120" w:line="240" w:lineRule="auto"/>
        <w:jc w:val="both"/>
        <w:rPr>
          <w:rFonts w:ascii="Arial Narrow" w:eastAsia="Times New Roman" w:hAnsi="Arial Narrow" w:cs="Arial"/>
          <w:sz w:val="24"/>
          <w:szCs w:val="24"/>
          <w:lang w:eastAsia="pl-PL"/>
        </w:rPr>
      </w:pPr>
      <w:r w:rsidRPr="000168BB">
        <w:rPr>
          <w:rFonts w:ascii="Arial Narrow" w:eastAsia="Times New Roman" w:hAnsi="Arial Narrow" w:cs="Arial"/>
          <w:sz w:val="24"/>
          <w:szCs w:val="24"/>
          <w:lang w:eastAsia="pl-PL"/>
        </w:rPr>
        <w:t>2)</w:t>
      </w:r>
      <w:r w:rsidR="00102050" w:rsidRPr="000168BB">
        <w:rPr>
          <w:rFonts w:ascii="Arial Narrow" w:eastAsia="Times New Roman" w:hAnsi="Arial Narrow" w:cs="Arial"/>
          <w:sz w:val="24"/>
          <w:szCs w:val="24"/>
          <w:lang w:eastAsia="pl-PL"/>
        </w:rPr>
        <w:t xml:space="preserve"> </w:t>
      </w:r>
      <w:r w:rsidR="000168BB" w:rsidRPr="000168BB">
        <w:rPr>
          <w:rFonts w:ascii="Arial Narrow" w:eastAsia="Times New Roman" w:hAnsi="Arial Narrow" w:cs="Arial"/>
          <w:sz w:val="24"/>
          <w:szCs w:val="24"/>
          <w:lang w:eastAsia="pl-PL"/>
        </w:rPr>
        <w:t xml:space="preserve">„G” - </w:t>
      </w:r>
      <w:r w:rsidRPr="000168BB">
        <w:rPr>
          <w:rFonts w:ascii="Arial Narrow" w:eastAsia="Times New Roman" w:hAnsi="Arial Narrow" w:cs="Arial"/>
          <w:sz w:val="24"/>
          <w:szCs w:val="24"/>
          <w:lang w:eastAsia="pl-PL"/>
        </w:rPr>
        <w:t>Gwarancja –</w:t>
      </w:r>
      <w:r w:rsidR="00C118B4" w:rsidRPr="000168BB">
        <w:rPr>
          <w:rFonts w:ascii="Arial Narrow" w:eastAsia="Times New Roman" w:hAnsi="Arial Narrow" w:cs="Arial"/>
          <w:sz w:val="24"/>
          <w:szCs w:val="24"/>
          <w:lang w:eastAsia="pl-PL"/>
        </w:rPr>
        <w:t xml:space="preserve"> </w:t>
      </w:r>
      <w:r w:rsidRPr="000168BB">
        <w:rPr>
          <w:rFonts w:ascii="Arial Narrow" w:eastAsia="Times New Roman" w:hAnsi="Arial Narrow" w:cs="Arial"/>
          <w:sz w:val="24"/>
          <w:szCs w:val="24"/>
          <w:lang w:eastAsia="pl-PL"/>
        </w:rPr>
        <w:t>40% -</w:t>
      </w:r>
      <w:r w:rsidR="00C118B4" w:rsidRPr="000168BB">
        <w:rPr>
          <w:rFonts w:ascii="Arial Narrow" w:eastAsia="Times New Roman" w:hAnsi="Arial Narrow" w:cs="Arial"/>
          <w:sz w:val="24"/>
          <w:szCs w:val="24"/>
          <w:lang w:eastAsia="pl-PL"/>
        </w:rPr>
        <w:t xml:space="preserve"> </w:t>
      </w:r>
      <w:r w:rsidR="000168BB" w:rsidRPr="000168BB">
        <w:rPr>
          <w:rFonts w:ascii="Arial Narrow" w:eastAsia="Times New Roman" w:hAnsi="Arial Narrow" w:cs="Arial"/>
          <w:sz w:val="24"/>
          <w:szCs w:val="24"/>
          <w:lang w:eastAsia="pl-PL"/>
        </w:rPr>
        <w:t xml:space="preserve"> (</w:t>
      </w:r>
      <w:r w:rsidRPr="000168BB">
        <w:rPr>
          <w:rFonts w:ascii="Arial Narrow" w:eastAsia="Times New Roman" w:hAnsi="Arial Narrow" w:cs="Arial"/>
          <w:sz w:val="24"/>
          <w:szCs w:val="24"/>
          <w:lang w:eastAsia="pl-PL"/>
        </w:rPr>
        <w:t>40</w:t>
      </w:r>
      <w:r w:rsidR="00C118B4" w:rsidRPr="000168BB">
        <w:rPr>
          <w:rFonts w:ascii="Arial Narrow" w:eastAsia="Times New Roman" w:hAnsi="Arial Narrow" w:cs="Arial"/>
          <w:sz w:val="24"/>
          <w:szCs w:val="24"/>
          <w:lang w:eastAsia="pl-PL"/>
        </w:rPr>
        <w:t xml:space="preserve"> </w:t>
      </w:r>
      <w:r w:rsidRPr="000168BB">
        <w:rPr>
          <w:rFonts w:ascii="Arial Narrow" w:eastAsia="Times New Roman" w:hAnsi="Arial Narrow" w:cs="Arial"/>
          <w:sz w:val="24"/>
          <w:szCs w:val="24"/>
          <w:lang w:eastAsia="pl-PL"/>
        </w:rPr>
        <w:t>pkt</w:t>
      </w:r>
      <w:r w:rsidR="000168BB" w:rsidRPr="000168BB">
        <w:rPr>
          <w:rFonts w:ascii="Arial Narrow" w:eastAsia="Times New Roman" w:hAnsi="Arial Narrow" w:cs="Arial"/>
          <w:sz w:val="24"/>
          <w:szCs w:val="24"/>
          <w:lang w:eastAsia="pl-PL"/>
        </w:rPr>
        <w:t>)</w:t>
      </w:r>
    </w:p>
    <w:p w:rsidR="00C30F9B" w:rsidRDefault="001167FC" w:rsidP="000A50A8">
      <w:pPr>
        <w:spacing w:after="12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4.</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Liczba przyznanych punktów w ramach ww. kryteriów zostanie obliczona według wzoru:</w:t>
      </w:r>
    </w:p>
    <w:p w:rsidR="000A50A8" w:rsidRDefault="001167FC" w:rsidP="000168BB">
      <w:pPr>
        <w:spacing w:after="24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Ad. 1. Cena oferty (cena brutto podana w Formularzu ofertowym):</w:t>
      </w:r>
    </w:p>
    <w:p w:rsidR="00C118B4" w:rsidRPr="00945192" w:rsidRDefault="00C118B4" w:rsidP="000168BB">
      <w:pPr>
        <w:spacing w:after="0" w:line="240" w:lineRule="auto"/>
        <w:jc w:val="both"/>
        <w:rPr>
          <w:rFonts w:ascii="Arial" w:hAnsi="Arial" w:cs="Arial"/>
          <w:b/>
          <w:sz w:val="20"/>
          <w:szCs w:val="20"/>
        </w:rPr>
      </w:pPr>
      <w:r w:rsidRPr="00945192">
        <w:rPr>
          <w:rFonts w:ascii="Arial" w:hAnsi="Arial" w:cs="Arial"/>
          <w:b/>
          <w:sz w:val="20"/>
          <w:szCs w:val="20"/>
        </w:rPr>
        <w:t xml:space="preserve">                                               </w:t>
      </w:r>
      <w:r w:rsidR="000168BB">
        <w:rPr>
          <w:rFonts w:ascii="Arial" w:hAnsi="Arial" w:cs="Arial"/>
          <w:b/>
          <w:sz w:val="20"/>
          <w:szCs w:val="20"/>
        </w:rPr>
        <w:t xml:space="preserve">        </w:t>
      </w:r>
      <w:r w:rsidRPr="00945192">
        <w:rPr>
          <w:rFonts w:ascii="Arial" w:hAnsi="Arial" w:cs="Arial"/>
          <w:b/>
          <w:sz w:val="20"/>
          <w:szCs w:val="20"/>
        </w:rPr>
        <w:t>cena najniższa spośród złożonych ofert</w:t>
      </w:r>
    </w:p>
    <w:p w:rsidR="000168BB" w:rsidRDefault="00C118B4" w:rsidP="000168BB">
      <w:pPr>
        <w:spacing w:after="0" w:line="240" w:lineRule="auto"/>
        <w:ind w:left="9"/>
        <w:jc w:val="center"/>
        <w:rPr>
          <w:rFonts w:ascii="Arial" w:hAnsi="Arial" w:cs="Arial"/>
          <w:b/>
          <w:sz w:val="20"/>
          <w:szCs w:val="20"/>
        </w:rPr>
      </w:pPr>
      <w:r w:rsidRPr="00945192">
        <w:rPr>
          <w:rFonts w:ascii="Arial" w:hAnsi="Arial" w:cs="Arial"/>
          <w:b/>
          <w:sz w:val="20"/>
          <w:szCs w:val="20"/>
        </w:rPr>
        <w:t>C =  -----------------</w:t>
      </w:r>
      <w:r w:rsidR="000168BB">
        <w:rPr>
          <w:rFonts w:ascii="Arial" w:hAnsi="Arial" w:cs="Arial"/>
          <w:b/>
          <w:sz w:val="20"/>
          <w:szCs w:val="20"/>
        </w:rPr>
        <w:t>----</w:t>
      </w:r>
      <w:r w:rsidRPr="00945192">
        <w:rPr>
          <w:rFonts w:ascii="Arial" w:hAnsi="Arial" w:cs="Arial"/>
          <w:b/>
          <w:sz w:val="20"/>
          <w:szCs w:val="20"/>
        </w:rPr>
        <w:t>-----------</w:t>
      </w:r>
      <w:r w:rsidR="000168BB">
        <w:rPr>
          <w:rFonts w:ascii="Arial" w:hAnsi="Arial" w:cs="Arial"/>
          <w:b/>
          <w:sz w:val="20"/>
          <w:szCs w:val="20"/>
        </w:rPr>
        <w:t>-----</w:t>
      </w:r>
      <w:r w:rsidRPr="00945192">
        <w:rPr>
          <w:rFonts w:ascii="Arial" w:hAnsi="Arial" w:cs="Arial"/>
          <w:b/>
          <w:sz w:val="20"/>
          <w:szCs w:val="20"/>
        </w:rPr>
        <w:t>-----</w:t>
      </w:r>
      <w:r w:rsidR="000168BB">
        <w:rPr>
          <w:rFonts w:ascii="Arial" w:hAnsi="Arial" w:cs="Arial"/>
          <w:b/>
          <w:sz w:val="20"/>
          <w:szCs w:val="20"/>
        </w:rPr>
        <w:t>--------------------------- x  100 x 60%</w:t>
      </w:r>
    </w:p>
    <w:p w:rsidR="00C118B4" w:rsidRPr="00945192" w:rsidRDefault="00C118B4" w:rsidP="000168BB">
      <w:pPr>
        <w:spacing w:after="0" w:line="240" w:lineRule="auto"/>
        <w:ind w:left="9"/>
        <w:jc w:val="center"/>
        <w:rPr>
          <w:rFonts w:ascii="Arial" w:hAnsi="Arial" w:cs="Arial"/>
          <w:b/>
          <w:sz w:val="20"/>
          <w:szCs w:val="20"/>
        </w:rPr>
      </w:pPr>
      <w:r w:rsidRPr="00945192">
        <w:rPr>
          <w:rFonts w:ascii="Arial" w:hAnsi="Arial" w:cs="Arial"/>
          <w:b/>
          <w:sz w:val="20"/>
          <w:szCs w:val="20"/>
        </w:rPr>
        <w:t xml:space="preserve">cena oferty </w:t>
      </w:r>
      <w:r w:rsidR="000168BB">
        <w:rPr>
          <w:rFonts w:ascii="Arial" w:hAnsi="Arial" w:cs="Arial"/>
          <w:b/>
          <w:sz w:val="20"/>
          <w:szCs w:val="20"/>
        </w:rPr>
        <w:t>badanej</w:t>
      </w:r>
    </w:p>
    <w:p w:rsidR="00C118B4" w:rsidRDefault="00C118B4" w:rsidP="00C12B4B">
      <w:pPr>
        <w:spacing w:after="120" w:line="240" w:lineRule="auto"/>
        <w:jc w:val="both"/>
        <w:rPr>
          <w:rFonts w:ascii="Arial Narrow" w:eastAsia="Times New Roman" w:hAnsi="Arial Narrow" w:cs="Arial"/>
          <w:sz w:val="24"/>
          <w:szCs w:val="24"/>
          <w:lang w:eastAsia="pl-PL"/>
        </w:rPr>
      </w:pPr>
    </w:p>
    <w:p w:rsidR="001167FC" w:rsidRPr="00816718" w:rsidRDefault="001167FC" w:rsidP="00C12B4B">
      <w:pPr>
        <w:spacing w:before="120" w:after="120" w:line="240" w:lineRule="auto"/>
        <w:jc w:val="both"/>
        <w:rPr>
          <w:rFonts w:ascii="Arial Narrow" w:eastAsia="Times New Roman" w:hAnsi="Arial Narrow" w:cs="Times New Roman"/>
          <w:sz w:val="24"/>
          <w:szCs w:val="24"/>
          <w:lang w:eastAsia="pl-PL"/>
        </w:rPr>
      </w:pPr>
      <w:r w:rsidRPr="00816718">
        <w:rPr>
          <w:rFonts w:ascii="Arial Narrow" w:eastAsia="Times New Roman" w:hAnsi="Arial Narrow" w:cs="Arial"/>
          <w:sz w:val="24"/>
          <w:szCs w:val="24"/>
          <w:lang w:eastAsia="pl-PL"/>
        </w:rPr>
        <w:t>Ad. 2. Gwarancja na wykonane roboty</w:t>
      </w:r>
      <w:r w:rsidR="003C427F">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Wykonawca zobowiązany jest udzielić co najmniej 36 miesięcznej gwarancji na wykonane roboty będące przedmiotem zamówienia.</w:t>
      </w:r>
    </w:p>
    <w:p w:rsidR="00C12B4B" w:rsidRDefault="001167FC" w:rsidP="00C12B4B">
      <w:pPr>
        <w:spacing w:after="12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Zamawiający przyzna punkty, jeśli zaoferowany przez Wykonawcę okres gwarancji na wykonane roboty będzie dłuższy niż 36 miesięcy.</w:t>
      </w:r>
      <w:r w:rsidR="003C427F">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Górna granica udzielonej gwarancji na wykonane roboty wynosi 60 miesięcy.</w:t>
      </w:r>
      <w:r w:rsidR="003C427F">
        <w:rPr>
          <w:rFonts w:ascii="Arial Narrow" w:eastAsia="Times New Roman" w:hAnsi="Arial Narrow" w:cs="Arial"/>
          <w:sz w:val="24"/>
          <w:szCs w:val="24"/>
          <w:lang w:eastAsia="pl-PL"/>
        </w:rPr>
        <w:t xml:space="preserve"> </w:t>
      </w:r>
    </w:p>
    <w:p w:rsidR="002D311A" w:rsidRDefault="002D311A" w:rsidP="00C12B4B">
      <w:pPr>
        <w:spacing w:after="120" w:line="24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W przypadku zaoferowania gwarancji na wykonane roboty wyższej niż 60 miesięcy, za podstawę do obliczeń punktacji przyjmuje się okres gwarancji wynoszący 60 miesięcy.</w:t>
      </w:r>
    </w:p>
    <w:p w:rsidR="00C12B4B" w:rsidRDefault="001167FC" w:rsidP="00816718">
      <w:pPr>
        <w:spacing w:after="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Oferty będą oceniane w odniesieniu do najkorzystniejszych warunków przedstawionych przez Wykonawców w ramach tego kryterium:</w:t>
      </w:r>
      <w:r w:rsidR="003C427F">
        <w:rPr>
          <w:rFonts w:ascii="Arial Narrow" w:eastAsia="Times New Roman" w:hAnsi="Arial Narrow" w:cs="Arial"/>
          <w:sz w:val="24"/>
          <w:szCs w:val="24"/>
          <w:lang w:eastAsia="pl-PL"/>
        </w:rPr>
        <w:t xml:space="preserve"> </w:t>
      </w:r>
    </w:p>
    <w:p w:rsidR="000168BB" w:rsidRDefault="000168BB" w:rsidP="00816718">
      <w:pPr>
        <w:spacing w:after="0" w:line="240" w:lineRule="auto"/>
        <w:jc w:val="both"/>
        <w:rPr>
          <w:rFonts w:ascii="Arial Narrow" w:eastAsia="Times New Roman" w:hAnsi="Arial Narrow" w:cs="Arial"/>
          <w:sz w:val="24"/>
          <w:szCs w:val="24"/>
          <w:lang w:eastAsia="pl-PL"/>
        </w:rPr>
      </w:pPr>
    </w:p>
    <w:p w:rsidR="000168BB" w:rsidRPr="00945192" w:rsidRDefault="000168BB" w:rsidP="000168BB">
      <w:pPr>
        <w:spacing w:after="0" w:line="240" w:lineRule="auto"/>
        <w:jc w:val="both"/>
        <w:rPr>
          <w:rFonts w:ascii="Arial" w:hAnsi="Arial" w:cs="Arial"/>
          <w:b/>
          <w:sz w:val="20"/>
          <w:szCs w:val="20"/>
        </w:rPr>
      </w:pPr>
      <w:r w:rsidRPr="00945192">
        <w:rPr>
          <w:rFonts w:ascii="Arial" w:hAnsi="Arial" w:cs="Arial"/>
          <w:b/>
          <w:sz w:val="20"/>
          <w:szCs w:val="20"/>
        </w:rPr>
        <w:t xml:space="preserve">                                               </w:t>
      </w:r>
      <w:r>
        <w:rPr>
          <w:rFonts w:ascii="Arial" w:hAnsi="Arial" w:cs="Arial"/>
          <w:b/>
          <w:sz w:val="20"/>
          <w:szCs w:val="20"/>
        </w:rPr>
        <w:t xml:space="preserve">           </w:t>
      </w:r>
      <w:r w:rsidRPr="000168BB">
        <w:rPr>
          <w:rFonts w:ascii="Arial" w:hAnsi="Arial" w:cs="Arial"/>
          <w:b/>
          <w:sz w:val="20"/>
          <w:szCs w:val="20"/>
        </w:rPr>
        <w:t>okres gwarancji w ofercie badanej</w:t>
      </w:r>
    </w:p>
    <w:p w:rsidR="000168BB" w:rsidRDefault="000168BB" w:rsidP="000168BB">
      <w:pPr>
        <w:spacing w:after="0" w:line="240" w:lineRule="auto"/>
        <w:ind w:left="9"/>
        <w:jc w:val="center"/>
        <w:rPr>
          <w:rFonts w:ascii="Arial" w:hAnsi="Arial" w:cs="Arial"/>
          <w:b/>
          <w:sz w:val="20"/>
          <w:szCs w:val="20"/>
        </w:rPr>
      </w:pPr>
      <w:r>
        <w:rPr>
          <w:rFonts w:ascii="Arial" w:hAnsi="Arial" w:cs="Arial"/>
          <w:b/>
          <w:sz w:val="20"/>
          <w:szCs w:val="20"/>
        </w:rPr>
        <w:t>G</w:t>
      </w:r>
      <w:r w:rsidRPr="00945192">
        <w:rPr>
          <w:rFonts w:ascii="Arial" w:hAnsi="Arial" w:cs="Arial"/>
          <w:b/>
          <w:sz w:val="20"/>
          <w:szCs w:val="20"/>
        </w:rPr>
        <w:t xml:space="preserve"> =  -----------------</w:t>
      </w:r>
      <w:r>
        <w:rPr>
          <w:rFonts w:ascii="Arial" w:hAnsi="Arial" w:cs="Arial"/>
          <w:b/>
          <w:sz w:val="20"/>
          <w:szCs w:val="20"/>
        </w:rPr>
        <w:t>----</w:t>
      </w:r>
      <w:r w:rsidRPr="00945192">
        <w:rPr>
          <w:rFonts w:ascii="Arial" w:hAnsi="Arial" w:cs="Arial"/>
          <w:b/>
          <w:sz w:val="20"/>
          <w:szCs w:val="20"/>
        </w:rPr>
        <w:t>----------------</w:t>
      </w:r>
      <w:r>
        <w:rPr>
          <w:rFonts w:ascii="Arial" w:hAnsi="Arial" w:cs="Arial"/>
          <w:b/>
          <w:sz w:val="20"/>
          <w:szCs w:val="20"/>
        </w:rPr>
        <w:t>-------------------------------------------------- x  100 x 40%</w:t>
      </w:r>
    </w:p>
    <w:p w:rsidR="000168BB" w:rsidRPr="00945192" w:rsidRDefault="000168BB" w:rsidP="000168BB">
      <w:pPr>
        <w:spacing w:after="0" w:line="240" w:lineRule="auto"/>
        <w:ind w:left="-283"/>
        <w:jc w:val="center"/>
        <w:rPr>
          <w:rFonts w:ascii="Arial" w:hAnsi="Arial" w:cs="Arial"/>
          <w:b/>
          <w:sz w:val="20"/>
          <w:szCs w:val="20"/>
        </w:rPr>
      </w:pPr>
      <w:r w:rsidRPr="000168BB">
        <w:rPr>
          <w:rFonts w:ascii="Arial" w:hAnsi="Arial" w:cs="Arial"/>
          <w:b/>
          <w:sz w:val="20"/>
          <w:szCs w:val="20"/>
        </w:rPr>
        <w:t>najdłuższy okres gwarancji spośród ofert ocenianych</w:t>
      </w:r>
    </w:p>
    <w:p w:rsidR="000168BB" w:rsidRDefault="000168BB" w:rsidP="00816718">
      <w:pPr>
        <w:spacing w:after="0" w:line="240" w:lineRule="auto"/>
        <w:jc w:val="both"/>
        <w:rPr>
          <w:rFonts w:ascii="Arial Narrow" w:eastAsia="Times New Roman" w:hAnsi="Arial Narrow" w:cs="Arial"/>
          <w:sz w:val="24"/>
          <w:szCs w:val="24"/>
          <w:lang w:eastAsia="pl-PL"/>
        </w:rPr>
      </w:pPr>
    </w:p>
    <w:p w:rsidR="00C30F9B" w:rsidRDefault="001167FC" w:rsidP="00C12B4B">
      <w:pPr>
        <w:spacing w:before="120" w:after="12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5.</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Punkty przyznane Wykonawcy w zakresie każdego z kryteriów zostaną zsumowane. Suma punktów uzyskanych stanowić będzie końcową ocenę danej oferty.</w:t>
      </w:r>
    </w:p>
    <w:p w:rsidR="00C30F9B" w:rsidRDefault="001167FC" w:rsidP="00C12B4B">
      <w:pPr>
        <w:spacing w:after="12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6.</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Za ofertę najkorzystniejszą uznana zostanie oferta, która w sumie uzyska największą liczbę punktów ze wszystkich kryteriów. Uzyskana liczba punktów w ramach kryterium zaokrąglona będzie do drugiego miejsca po przecinku. Jeżeli trzecia cyfra po przecinku jest mniejsza od 5 wynik zostanie zaokrąglony w dół, a jeżeli cyfra jest równa lub większa od 5 wynik zostanie zaokrąglony w górę.</w:t>
      </w:r>
    </w:p>
    <w:p w:rsidR="00C30F9B" w:rsidRDefault="001167FC" w:rsidP="00C12B4B">
      <w:pPr>
        <w:spacing w:after="12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7.</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Obliczenia dokonywane będą z dokładnością do dwóch miejsc po przecinku zgodnie z zasadami matematycznymi.</w:t>
      </w:r>
    </w:p>
    <w:p w:rsidR="00C30F9B" w:rsidRDefault="001167FC" w:rsidP="00C12B4B">
      <w:pPr>
        <w:spacing w:after="12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8.</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W toku dokonywania badania i oceny ofert Zamawiający może żądać udzielenia przez Wykonawcę wyjaśnień treści złożonych przez niego ofert.</w:t>
      </w:r>
    </w:p>
    <w:p w:rsidR="00C30F9B" w:rsidRDefault="001167FC" w:rsidP="00C12B4B">
      <w:pPr>
        <w:spacing w:after="12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9.</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Jeżeli nie będzie można dokonać wyboru oferty najkorzystniejszej ze względu na to, że dwie lub więcej ofert przedstawia taki sam bilans ceny i pozostałych kryteriów oceny ofert, Zamawiający spośród tych ofert dokona wyboru oferty z niższą ceną, a jeżeli zostaną złożone oferty o takiej samej cenie, Zamawiający wezwie Wykonawców, którzy złożyli oferty, do złożenia w terminie określonym przez Zamawiającego ofert dodatkowych. Wykonawcy, składając oferty dodatkowe,</w:t>
      </w:r>
      <w:r w:rsidR="003C427F">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nie mogą zaoferować cen wyższych niż zaoferowane w uprzednio złożonych przez nich ofertach</w:t>
      </w:r>
    </w:p>
    <w:p w:rsidR="00C30F9B" w:rsidRDefault="001167FC" w:rsidP="00C12B4B">
      <w:pPr>
        <w:spacing w:after="12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10.</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Zamawiający nie przewiduje przeprowadzenia dogrywki w formie aukcji elektronicznej.</w:t>
      </w:r>
    </w:p>
    <w:p w:rsidR="00C30F9B" w:rsidRDefault="001167FC" w:rsidP="00C12B4B">
      <w:pPr>
        <w:spacing w:after="12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11.</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C30F9B" w:rsidRDefault="001167FC" w:rsidP="00C12B4B">
      <w:pPr>
        <w:spacing w:after="120" w:line="240" w:lineRule="auto"/>
        <w:jc w:val="both"/>
        <w:rPr>
          <w:rFonts w:ascii="Arial Narrow" w:eastAsia="Times New Roman" w:hAnsi="Arial Narrow" w:cs="Arial"/>
          <w:sz w:val="24"/>
          <w:szCs w:val="24"/>
          <w:lang w:eastAsia="pl-PL"/>
        </w:rPr>
      </w:pPr>
      <w:r w:rsidRPr="000F2DAB">
        <w:rPr>
          <w:rFonts w:ascii="Arial Narrow" w:eastAsia="Times New Roman" w:hAnsi="Arial Narrow" w:cs="Arial"/>
          <w:b/>
          <w:sz w:val="24"/>
          <w:szCs w:val="24"/>
          <w:lang w:eastAsia="pl-PL"/>
        </w:rPr>
        <w:t>12.</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Zamawiający wybiera najkorzystniejszą ofertą w terminie związania ofertą określonym w SWZ. </w:t>
      </w:r>
    </w:p>
    <w:p w:rsidR="001167FC" w:rsidRPr="00816718" w:rsidRDefault="001167FC" w:rsidP="00C12B4B">
      <w:pPr>
        <w:spacing w:after="120" w:line="240" w:lineRule="auto"/>
        <w:jc w:val="both"/>
        <w:rPr>
          <w:rFonts w:ascii="Arial Narrow" w:eastAsia="Times New Roman" w:hAnsi="Arial Narrow" w:cs="Times New Roman"/>
          <w:sz w:val="24"/>
          <w:szCs w:val="24"/>
          <w:lang w:eastAsia="pl-PL"/>
        </w:rPr>
      </w:pPr>
      <w:r w:rsidRPr="000F2DAB">
        <w:rPr>
          <w:rFonts w:ascii="Arial Narrow" w:eastAsia="Times New Roman" w:hAnsi="Arial Narrow" w:cs="Arial"/>
          <w:b/>
          <w:sz w:val="24"/>
          <w:szCs w:val="24"/>
          <w:lang w:eastAsia="pl-PL"/>
        </w:rPr>
        <w:t>13.</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Jeżeli termin związania ofertą upłynie przed wyborem najkorzystniejszej oferty, Zamawiający wezwie Wykonawcę, którego oferta otrzymała najwyższą ocenę,</w:t>
      </w:r>
      <w:r w:rsidR="003C427F">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o wyrażenia, w wyznaczonym przez Zamawiającego terminie, pisemnej zgody na wybór jego oferty. </w:t>
      </w:r>
    </w:p>
    <w:p w:rsidR="00C30F9B" w:rsidRDefault="001167FC" w:rsidP="00816718">
      <w:pPr>
        <w:spacing w:after="0" w:line="240" w:lineRule="auto"/>
        <w:jc w:val="both"/>
        <w:rPr>
          <w:rFonts w:ascii="Arial Narrow" w:eastAsia="Times New Roman" w:hAnsi="Arial Narrow" w:cs="Arial"/>
          <w:sz w:val="24"/>
          <w:szCs w:val="24"/>
          <w:lang w:eastAsia="pl-PL"/>
        </w:rPr>
      </w:pPr>
      <w:r w:rsidRPr="00EE6BC5">
        <w:rPr>
          <w:rFonts w:ascii="Arial Narrow" w:eastAsia="Times New Roman" w:hAnsi="Arial Narrow" w:cs="Arial"/>
          <w:b/>
          <w:sz w:val="24"/>
          <w:szCs w:val="24"/>
          <w:lang w:eastAsia="pl-PL"/>
        </w:rPr>
        <w:t>14.</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W przypadku braku zgody, o której mowa w ust. 13, oferta podlega odrzuceniu, a Zamawiający zwraca sią o wyrażenie takiej zgody do kolejnego Wykonawcy, którego oferta została najwyżej oceniona, chyba że zachodzą przesłanki do unieważnienia postępowania.</w:t>
      </w:r>
    </w:p>
    <w:p w:rsidR="00C30F9B" w:rsidRDefault="00C30F9B" w:rsidP="00816718">
      <w:pPr>
        <w:spacing w:after="0" w:line="240" w:lineRule="auto"/>
        <w:jc w:val="both"/>
        <w:rPr>
          <w:rFonts w:ascii="Arial Narrow" w:eastAsia="Times New Roman" w:hAnsi="Arial Narrow" w:cs="Arial"/>
          <w:sz w:val="24"/>
          <w:szCs w:val="24"/>
          <w:lang w:eastAsia="pl-PL"/>
        </w:rPr>
      </w:pPr>
    </w:p>
    <w:p w:rsidR="00C30F9B" w:rsidRDefault="001167FC" w:rsidP="00816718">
      <w:pPr>
        <w:spacing w:after="0" w:line="240" w:lineRule="auto"/>
        <w:jc w:val="both"/>
        <w:rPr>
          <w:rFonts w:ascii="Arial Narrow" w:eastAsia="Times New Roman" w:hAnsi="Arial Narrow" w:cs="Arial"/>
          <w:b/>
          <w:sz w:val="24"/>
          <w:szCs w:val="24"/>
          <w:lang w:eastAsia="pl-PL"/>
        </w:rPr>
      </w:pPr>
      <w:r w:rsidRPr="002E2F71">
        <w:rPr>
          <w:rFonts w:ascii="Arial Narrow" w:eastAsia="Times New Roman" w:hAnsi="Arial Narrow" w:cs="Arial"/>
          <w:b/>
          <w:sz w:val="24"/>
          <w:szCs w:val="24"/>
          <w:lang w:eastAsia="pl-PL"/>
        </w:rPr>
        <w:t>XX.</w:t>
      </w:r>
      <w:r w:rsidR="003C427F" w:rsidRPr="002E2F71">
        <w:rPr>
          <w:rFonts w:ascii="Arial Narrow" w:eastAsia="Times New Roman" w:hAnsi="Arial Narrow" w:cs="Arial"/>
          <w:b/>
          <w:sz w:val="24"/>
          <w:szCs w:val="24"/>
          <w:lang w:eastAsia="pl-PL"/>
        </w:rPr>
        <w:t xml:space="preserve"> </w:t>
      </w:r>
      <w:r w:rsidRPr="002E2F71">
        <w:rPr>
          <w:rFonts w:ascii="Arial Narrow" w:eastAsia="Times New Roman" w:hAnsi="Arial Narrow" w:cs="Arial"/>
          <w:b/>
          <w:sz w:val="24"/>
          <w:szCs w:val="24"/>
          <w:lang w:eastAsia="pl-PL"/>
        </w:rPr>
        <w:t>Wymagania dotyczące wadium</w:t>
      </w:r>
    </w:p>
    <w:p w:rsidR="00C12B4B" w:rsidRPr="002E2F71" w:rsidRDefault="00C12B4B" w:rsidP="00816718">
      <w:pPr>
        <w:spacing w:after="0" w:line="240" w:lineRule="auto"/>
        <w:jc w:val="both"/>
        <w:rPr>
          <w:rFonts w:ascii="Arial Narrow" w:eastAsia="Times New Roman" w:hAnsi="Arial Narrow" w:cs="Arial"/>
          <w:b/>
          <w:sz w:val="24"/>
          <w:szCs w:val="24"/>
          <w:lang w:eastAsia="pl-PL"/>
        </w:rPr>
      </w:pPr>
    </w:p>
    <w:p w:rsidR="00C30F9B" w:rsidRDefault="001167FC" w:rsidP="00C12B4B">
      <w:pPr>
        <w:spacing w:after="120" w:line="240" w:lineRule="auto"/>
        <w:jc w:val="both"/>
        <w:rPr>
          <w:rFonts w:ascii="Arial Narrow" w:eastAsia="Times New Roman" w:hAnsi="Arial Narrow" w:cs="Arial"/>
          <w:sz w:val="24"/>
          <w:szCs w:val="24"/>
          <w:lang w:eastAsia="pl-PL"/>
        </w:rPr>
      </w:pPr>
      <w:r w:rsidRPr="00EE6BC5">
        <w:rPr>
          <w:rFonts w:ascii="Arial Narrow" w:eastAsia="Times New Roman" w:hAnsi="Arial Narrow" w:cs="Arial"/>
          <w:b/>
          <w:sz w:val="24"/>
          <w:szCs w:val="24"/>
          <w:lang w:eastAsia="pl-PL"/>
        </w:rPr>
        <w:t>1.</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Zamawiający żąda od Wykonawców wniesienia wadium w wysokość </w:t>
      </w:r>
      <w:r w:rsidR="00C365DE" w:rsidRPr="00C365DE">
        <w:rPr>
          <w:rFonts w:ascii="Arial Narrow" w:eastAsia="Times New Roman" w:hAnsi="Arial Narrow" w:cs="Arial"/>
          <w:sz w:val="24"/>
          <w:szCs w:val="24"/>
          <w:lang w:eastAsia="pl-PL"/>
        </w:rPr>
        <w:t xml:space="preserve">5 000,00 </w:t>
      </w:r>
      <w:r w:rsidRPr="00816718">
        <w:rPr>
          <w:rFonts w:ascii="Arial Narrow" w:eastAsia="Times New Roman" w:hAnsi="Arial Narrow" w:cs="Arial"/>
          <w:sz w:val="24"/>
          <w:szCs w:val="24"/>
          <w:lang w:eastAsia="pl-PL"/>
        </w:rPr>
        <w:t>zł (słownie: pięć</w:t>
      </w:r>
      <w:r w:rsidR="00C12B4B">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tysięcy</w:t>
      </w:r>
      <w:r w:rsidR="003C427F">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złotych).</w:t>
      </w:r>
    </w:p>
    <w:p w:rsidR="00C30F9B" w:rsidRDefault="001167FC" w:rsidP="00C12B4B">
      <w:pPr>
        <w:spacing w:after="120" w:line="240" w:lineRule="auto"/>
        <w:jc w:val="both"/>
        <w:rPr>
          <w:rFonts w:ascii="Arial Narrow" w:eastAsia="Times New Roman" w:hAnsi="Arial Narrow" w:cs="Arial"/>
          <w:sz w:val="24"/>
          <w:szCs w:val="24"/>
          <w:lang w:eastAsia="pl-PL"/>
        </w:rPr>
      </w:pPr>
      <w:r w:rsidRPr="00EE6BC5">
        <w:rPr>
          <w:rFonts w:ascii="Arial Narrow" w:eastAsia="Times New Roman" w:hAnsi="Arial Narrow" w:cs="Arial"/>
          <w:b/>
          <w:sz w:val="24"/>
          <w:szCs w:val="24"/>
          <w:lang w:eastAsia="pl-PL"/>
        </w:rPr>
        <w:t>2.</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Wadium wnosi się przed upływem terminu składania ofert i utrzymuje nieprzerwanie do dnia upływu terminu związania ofertą. </w:t>
      </w:r>
    </w:p>
    <w:p w:rsidR="00C30F9B" w:rsidRDefault="001167FC" w:rsidP="00C12B4B">
      <w:pPr>
        <w:spacing w:after="120" w:line="240" w:lineRule="auto"/>
        <w:jc w:val="both"/>
        <w:rPr>
          <w:rFonts w:ascii="Arial Narrow" w:eastAsia="Times New Roman" w:hAnsi="Arial Narrow" w:cs="Arial"/>
          <w:sz w:val="24"/>
          <w:szCs w:val="24"/>
          <w:lang w:eastAsia="pl-PL"/>
        </w:rPr>
      </w:pPr>
      <w:r w:rsidRPr="00EE6BC5">
        <w:rPr>
          <w:rFonts w:ascii="Arial Narrow" w:eastAsia="Times New Roman" w:hAnsi="Arial Narrow" w:cs="Arial"/>
          <w:b/>
          <w:sz w:val="24"/>
          <w:szCs w:val="24"/>
          <w:lang w:eastAsia="pl-PL"/>
        </w:rPr>
        <w:t>3.</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Wadium może być wniesione w formach określonych w art. 97 ust.7 ustawy pzp. </w:t>
      </w:r>
    </w:p>
    <w:p w:rsidR="00C30F9B" w:rsidRDefault="001167FC" w:rsidP="00C12B4B">
      <w:pPr>
        <w:spacing w:after="120" w:line="240" w:lineRule="auto"/>
        <w:jc w:val="both"/>
        <w:rPr>
          <w:rFonts w:ascii="Arial Narrow" w:eastAsia="Times New Roman" w:hAnsi="Arial Narrow" w:cs="Arial"/>
          <w:sz w:val="24"/>
          <w:szCs w:val="24"/>
          <w:lang w:eastAsia="pl-PL"/>
        </w:rPr>
      </w:pPr>
      <w:r w:rsidRPr="00EE6BC5">
        <w:rPr>
          <w:rFonts w:ascii="Arial Narrow" w:eastAsia="Times New Roman" w:hAnsi="Arial Narrow" w:cs="Arial"/>
          <w:b/>
          <w:sz w:val="24"/>
          <w:szCs w:val="24"/>
          <w:lang w:eastAsia="pl-PL"/>
        </w:rPr>
        <w:t>4.</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Jeżeli wadium jest wnoszone w innej formie niż w pieniądzu Wykonawca przekazuje Zamawiającemu oryginał gwarancji lub poręczenia, w postaci elektronicznej. </w:t>
      </w:r>
    </w:p>
    <w:p w:rsidR="00C30F9B" w:rsidRDefault="001167FC" w:rsidP="00C12B4B">
      <w:pPr>
        <w:spacing w:after="120" w:line="240" w:lineRule="auto"/>
        <w:jc w:val="both"/>
        <w:rPr>
          <w:rFonts w:ascii="Arial Narrow" w:eastAsia="Times New Roman" w:hAnsi="Arial Narrow" w:cs="Arial"/>
          <w:sz w:val="24"/>
          <w:szCs w:val="24"/>
          <w:lang w:eastAsia="pl-PL"/>
        </w:rPr>
      </w:pPr>
      <w:r w:rsidRPr="00EE6BC5">
        <w:rPr>
          <w:rFonts w:ascii="Arial Narrow" w:eastAsia="Times New Roman" w:hAnsi="Arial Narrow" w:cs="Arial"/>
          <w:b/>
          <w:sz w:val="24"/>
          <w:szCs w:val="24"/>
          <w:lang w:eastAsia="pl-PL"/>
        </w:rPr>
        <w:t>5.</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Wadium wnoszone w pieniądzu wpłaca się przelewem na rachunek bankowy </w:t>
      </w:r>
      <w:r w:rsidR="00C63EA4">
        <w:rPr>
          <w:rFonts w:ascii="Arial Narrow" w:eastAsia="Times New Roman" w:hAnsi="Arial Narrow" w:cs="Arial"/>
          <w:sz w:val="24"/>
          <w:szCs w:val="24"/>
          <w:lang w:eastAsia="pl-PL"/>
        </w:rPr>
        <w:t>Z</w:t>
      </w:r>
      <w:r w:rsidRPr="00816718">
        <w:rPr>
          <w:rFonts w:ascii="Arial Narrow" w:eastAsia="Times New Roman" w:hAnsi="Arial Narrow" w:cs="Arial"/>
          <w:sz w:val="24"/>
          <w:szCs w:val="24"/>
          <w:lang w:eastAsia="pl-PL"/>
        </w:rPr>
        <w:t xml:space="preserve">amawiającego </w:t>
      </w:r>
      <w:r w:rsidR="004279BD">
        <w:rPr>
          <w:rFonts w:ascii="Arial Narrow" w:eastAsia="Times New Roman" w:hAnsi="Arial Narrow" w:cs="Arial"/>
          <w:sz w:val="24"/>
          <w:szCs w:val="24"/>
          <w:lang w:eastAsia="pl-PL"/>
        </w:rPr>
        <w:t xml:space="preserve">w Banku Spółdzielczym w Krakowie Oddział Wadowice Górne </w:t>
      </w:r>
      <w:r w:rsidRPr="00816718">
        <w:rPr>
          <w:rFonts w:ascii="Arial Narrow" w:eastAsia="Times New Roman" w:hAnsi="Arial Narrow" w:cs="Arial"/>
          <w:sz w:val="24"/>
          <w:szCs w:val="24"/>
          <w:lang w:eastAsia="pl-PL"/>
        </w:rPr>
        <w:t>Nr</w:t>
      </w:r>
      <w:r w:rsidR="006B596C">
        <w:rPr>
          <w:rFonts w:ascii="Arial Narrow" w:eastAsia="Times New Roman" w:hAnsi="Arial Narrow" w:cs="Arial"/>
          <w:sz w:val="24"/>
          <w:szCs w:val="24"/>
          <w:lang w:eastAsia="pl-PL"/>
        </w:rPr>
        <w:t xml:space="preserve"> 48 8589 0006 0220 0880 0101 0048 </w:t>
      </w:r>
      <w:r w:rsidRPr="00816718">
        <w:rPr>
          <w:rFonts w:ascii="Arial Narrow" w:eastAsia="Times New Roman" w:hAnsi="Arial Narrow" w:cs="Arial"/>
          <w:sz w:val="24"/>
          <w:szCs w:val="24"/>
          <w:lang w:eastAsia="pl-PL"/>
        </w:rPr>
        <w:t>z dopiskiem „</w:t>
      </w:r>
      <w:r w:rsidRPr="006B596C">
        <w:rPr>
          <w:rFonts w:ascii="Arial Narrow" w:eastAsia="Times New Roman" w:hAnsi="Arial Narrow" w:cs="Arial"/>
          <w:i/>
          <w:sz w:val="24"/>
          <w:szCs w:val="24"/>
          <w:lang w:eastAsia="pl-PL"/>
        </w:rPr>
        <w:t>Wadium –</w:t>
      </w:r>
      <w:r w:rsidR="00C12B4B" w:rsidRPr="006B596C">
        <w:rPr>
          <w:rFonts w:ascii="Arial Narrow" w:eastAsia="Times New Roman" w:hAnsi="Arial Narrow" w:cs="Arial"/>
          <w:i/>
          <w:sz w:val="24"/>
          <w:szCs w:val="24"/>
          <w:lang w:eastAsia="pl-PL"/>
        </w:rPr>
        <w:t xml:space="preserve"> B</w:t>
      </w:r>
      <w:r w:rsidRPr="006B596C">
        <w:rPr>
          <w:rFonts w:ascii="Arial Narrow" w:eastAsia="Times New Roman" w:hAnsi="Arial Narrow" w:cs="Arial"/>
          <w:i/>
          <w:sz w:val="24"/>
          <w:szCs w:val="24"/>
          <w:lang w:eastAsia="pl-PL"/>
        </w:rPr>
        <w:t xml:space="preserve">udowa sieci wodociągowej </w:t>
      </w:r>
      <w:r w:rsidR="00C12B4B" w:rsidRPr="006B596C">
        <w:rPr>
          <w:rFonts w:ascii="Arial Narrow" w:eastAsia="Times New Roman" w:hAnsi="Arial Narrow" w:cs="Arial"/>
          <w:i/>
          <w:sz w:val="24"/>
          <w:szCs w:val="24"/>
          <w:lang w:eastAsia="pl-PL"/>
        </w:rPr>
        <w:t>Wampierzów – Kawęczyn</w:t>
      </w:r>
      <w:r w:rsidRPr="00816718">
        <w:rPr>
          <w:rFonts w:ascii="Arial Narrow" w:eastAsia="Times New Roman" w:hAnsi="Arial Narrow" w:cs="Arial"/>
          <w:sz w:val="24"/>
          <w:szCs w:val="24"/>
          <w:lang w:eastAsia="pl-PL"/>
        </w:rPr>
        <w:t>” (potwierdzenie wpłaty należy załączyć do oferty). Za termin wniesienia wadium w formie pieniężnej zostanie przyjęty termin uznania rachunku Zamawiającego.</w:t>
      </w:r>
    </w:p>
    <w:p w:rsidR="00C30F9B" w:rsidRDefault="001167FC" w:rsidP="00C12B4B">
      <w:pPr>
        <w:spacing w:after="120" w:line="240" w:lineRule="auto"/>
        <w:jc w:val="both"/>
        <w:rPr>
          <w:rFonts w:ascii="Arial Narrow" w:eastAsia="Times New Roman" w:hAnsi="Arial Narrow" w:cs="Arial"/>
          <w:sz w:val="24"/>
          <w:szCs w:val="24"/>
          <w:lang w:eastAsia="pl-PL"/>
        </w:rPr>
      </w:pPr>
      <w:r w:rsidRPr="00EE6BC5">
        <w:rPr>
          <w:rFonts w:ascii="Arial Narrow" w:eastAsia="Times New Roman" w:hAnsi="Arial Narrow" w:cs="Arial"/>
          <w:b/>
          <w:sz w:val="24"/>
          <w:szCs w:val="24"/>
          <w:lang w:eastAsia="pl-PL"/>
        </w:rPr>
        <w:t>6.</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Wadium wniesione w pieniądzu </w:t>
      </w:r>
      <w:r w:rsidR="00086739">
        <w:rPr>
          <w:rFonts w:ascii="Arial Narrow" w:eastAsia="Times New Roman" w:hAnsi="Arial Narrow" w:cs="Arial"/>
          <w:sz w:val="24"/>
          <w:szCs w:val="24"/>
          <w:lang w:eastAsia="pl-PL"/>
        </w:rPr>
        <w:t>Z</w:t>
      </w:r>
      <w:r w:rsidRPr="00816718">
        <w:rPr>
          <w:rFonts w:ascii="Arial Narrow" w:eastAsia="Times New Roman" w:hAnsi="Arial Narrow" w:cs="Arial"/>
          <w:sz w:val="24"/>
          <w:szCs w:val="24"/>
          <w:lang w:eastAsia="pl-PL"/>
        </w:rPr>
        <w:t>amawiający przechowuje na rachunku bankowym.</w:t>
      </w:r>
    </w:p>
    <w:p w:rsidR="00C30F9B" w:rsidRDefault="001167FC" w:rsidP="00C12B4B">
      <w:pPr>
        <w:spacing w:after="60" w:line="240" w:lineRule="auto"/>
        <w:jc w:val="both"/>
        <w:rPr>
          <w:rFonts w:ascii="Arial Narrow" w:eastAsia="Times New Roman" w:hAnsi="Arial Narrow" w:cs="Arial"/>
          <w:sz w:val="24"/>
          <w:szCs w:val="24"/>
          <w:lang w:eastAsia="pl-PL"/>
        </w:rPr>
      </w:pPr>
      <w:r w:rsidRPr="00EE6BC5">
        <w:rPr>
          <w:rFonts w:ascii="Arial Narrow" w:eastAsia="Times New Roman" w:hAnsi="Arial Narrow" w:cs="Arial"/>
          <w:b/>
          <w:sz w:val="24"/>
          <w:szCs w:val="24"/>
          <w:lang w:eastAsia="pl-PL"/>
        </w:rPr>
        <w:t>7.</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Zamawiający zwraca wadium niezwłocznie, nie później jednak niż w terminie 7 dni od dnia wystąpienia jednej z okoliczności: </w:t>
      </w:r>
    </w:p>
    <w:p w:rsidR="00C30F9B" w:rsidRDefault="001167FC" w:rsidP="00C12B4B">
      <w:pPr>
        <w:spacing w:after="6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1)</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upływu terminu związania ofertą; </w:t>
      </w:r>
    </w:p>
    <w:p w:rsidR="00086739" w:rsidRDefault="001167FC" w:rsidP="00086739">
      <w:pPr>
        <w:spacing w:after="6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2)</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zawarcia umowy w sprawie zamówienia publicznego;</w:t>
      </w:r>
    </w:p>
    <w:p w:rsidR="00C30F9B" w:rsidRDefault="001167FC" w:rsidP="00C12B4B">
      <w:pPr>
        <w:spacing w:after="12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3</w:t>
      </w:r>
      <w:r w:rsidR="00086739">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)unieważnienia postępowania o udzielenie zamówienia, z wyjątkiem sytuacji gdy nie zostało rozstrzygnięte odwołanie na czynność unieważnienia albo nie upłynął termin do jego wniesienia.</w:t>
      </w:r>
    </w:p>
    <w:p w:rsidR="003C427F" w:rsidRDefault="001167FC" w:rsidP="00C12B4B">
      <w:pPr>
        <w:spacing w:after="60" w:line="240" w:lineRule="auto"/>
        <w:jc w:val="both"/>
        <w:rPr>
          <w:rFonts w:ascii="Arial Narrow" w:eastAsia="Times New Roman" w:hAnsi="Arial Narrow" w:cs="Arial"/>
          <w:sz w:val="24"/>
          <w:szCs w:val="24"/>
          <w:lang w:eastAsia="pl-PL"/>
        </w:rPr>
      </w:pPr>
      <w:r w:rsidRPr="00EE6BC5">
        <w:rPr>
          <w:rFonts w:ascii="Arial Narrow" w:eastAsia="Times New Roman" w:hAnsi="Arial Narrow" w:cs="Arial"/>
          <w:b/>
          <w:sz w:val="24"/>
          <w:szCs w:val="24"/>
          <w:lang w:eastAsia="pl-PL"/>
        </w:rPr>
        <w:t>8.</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Zamawiający, niezwłocznie, nie później jednak niż w terminie 7 dni od złożenia wniosku zwraca wadium wykonawcy: </w:t>
      </w:r>
    </w:p>
    <w:p w:rsidR="00C30F9B" w:rsidRDefault="001167FC" w:rsidP="00C12B4B">
      <w:pPr>
        <w:spacing w:after="6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1)</w:t>
      </w:r>
      <w:r w:rsidR="003C427F">
        <w:rPr>
          <w:rFonts w:ascii="Arial Narrow" w:eastAsia="Times New Roman" w:hAnsi="Arial Narrow" w:cs="Arial"/>
          <w:sz w:val="24"/>
          <w:szCs w:val="24"/>
          <w:lang w:eastAsia="pl-PL"/>
        </w:rPr>
        <w:t xml:space="preserve"> </w:t>
      </w:r>
      <w:r w:rsidR="00086739">
        <w:rPr>
          <w:rFonts w:ascii="Arial Narrow" w:eastAsia="Times New Roman" w:hAnsi="Arial Narrow" w:cs="Arial"/>
          <w:sz w:val="24"/>
          <w:szCs w:val="24"/>
          <w:lang w:eastAsia="pl-PL"/>
        </w:rPr>
        <w:t>k</w:t>
      </w:r>
      <w:r w:rsidRPr="00816718">
        <w:rPr>
          <w:rFonts w:ascii="Arial Narrow" w:eastAsia="Times New Roman" w:hAnsi="Arial Narrow" w:cs="Arial"/>
          <w:sz w:val="24"/>
          <w:szCs w:val="24"/>
          <w:lang w:eastAsia="pl-PL"/>
        </w:rPr>
        <w:t xml:space="preserve">tóry wycofał ofertę przed upływem terminu składania ofert; </w:t>
      </w:r>
    </w:p>
    <w:p w:rsidR="00C30F9B" w:rsidRDefault="001167FC" w:rsidP="00C12B4B">
      <w:pPr>
        <w:spacing w:after="6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2)</w:t>
      </w:r>
      <w:r w:rsidR="003C427F">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którego</w:t>
      </w:r>
      <w:r w:rsidR="003C427F">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oferta została odrzucona; </w:t>
      </w:r>
    </w:p>
    <w:p w:rsidR="00C12B4B" w:rsidRDefault="001167FC" w:rsidP="00C12B4B">
      <w:pPr>
        <w:spacing w:after="6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3)</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po wyborze najkorzystniejszej oferty, z wyjątkiem wykonawcy, którego oferta została wybrana jako najkorzystniejsza;</w:t>
      </w:r>
    </w:p>
    <w:p w:rsidR="001167FC" w:rsidRPr="00816718" w:rsidRDefault="001167FC" w:rsidP="00C12B4B">
      <w:pPr>
        <w:spacing w:after="60" w:line="240" w:lineRule="auto"/>
        <w:jc w:val="both"/>
        <w:rPr>
          <w:rFonts w:ascii="Arial Narrow" w:eastAsia="Times New Roman" w:hAnsi="Arial Narrow" w:cs="Times New Roman"/>
          <w:sz w:val="24"/>
          <w:szCs w:val="24"/>
          <w:lang w:eastAsia="pl-PL"/>
        </w:rPr>
      </w:pPr>
      <w:r w:rsidRPr="00816718">
        <w:rPr>
          <w:rFonts w:ascii="Arial Narrow" w:eastAsia="Times New Roman" w:hAnsi="Arial Narrow" w:cs="Arial"/>
          <w:sz w:val="24"/>
          <w:szCs w:val="24"/>
          <w:lang w:eastAsia="pl-PL"/>
        </w:rPr>
        <w:t>4)</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po unieważnieniu postępowania, w przypadku,</w:t>
      </w:r>
      <w:r w:rsidR="003C427F">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gdy nie zostało rozstrzygnięte odwołanie na czynność unieważnienia albo nie upłynął termin do jego wniesienia. </w:t>
      </w:r>
    </w:p>
    <w:p w:rsidR="00C30F9B" w:rsidRDefault="001167FC" w:rsidP="00C12B4B">
      <w:pPr>
        <w:spacing w:after="120" w:line="240" w:lineRule="auto"/>
        <w:jc w:val="both"/>
        <w:rPr>
          <w:rFonts w:ascii="Arial Narrow" w:eastAsia="Times New Roman" w:hAnsi="Arial Narrow" w:cs="Arial"/>
          <w:sz w:val="24"/>
          <w:szCs w:val="24"/>
          <w:lang w:eastAsia="pl-PL"/>
        </w:rPr>
      </w:pPr>
      <w:r w:rsidRPr="00EE6BC5">
        <w:rPr>
          <w:rFonts w:ascii="Arial Narrow" w:eastAsia="Times New Roman" w:hAnsi="Arial Narrow" w:cs="Arial"/>
          <w:b/>
          <w:sz w:val="24"/>
          <w:szCs w:val="24"/>
          <w:lang w:eastAsia="pl-PL"/>
        </w:rPr>
        <w:t>9.</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Złożenia wniosku o zwrot wadium powoduje rozwiązanie stosunku prawnego z Wykonawcą wraz z utrata przez niego prawa do korzystania ze środków ochrony prawnej.</w:t>
      </w:r>
    </w:p>
    <w:p w:rsidR="00C30F9B" w:rsidRDefault="001167FC" w:rsidP="00C12B4B">
      <w:pPr>
        <w:spacing w:after="60" w:line="240" w:lineRule="auto"/>
        <w:jc w:val="both"/>
        <w:rPr>
          <w:rFonts w:ascii="Arial Narrow" w:eastAsia="Times New Roman" w:hAnsi="Arial Narrow" w:cs="Arial"/>
          <w:sz w:val="24"/>
          <w:szCs w:val="24"/>
          <w:lang w:eastAsia="pl-PL"/>
        </w:rPr>
      </w:pPr>
      <w:r w:rsidRPr="00EE6BC5">
        <w:rPr>
          <w:rFonts w:ascii="Arial Narrow" w:eastAsia="Times New Roman" w:hAnsi="Arial Narrow" w:cs="Arial"/>
          <w:b/>
          <w:sz w:val="24"/>
          <w:szCs w:val="24"/>
          <w:lang w:eastAsia="pl-PL"/>
        </w:rPr>
        <w:t>10.</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Zamawiający zatrzyma wadium wraz z odsetkami, a w przypadku wadium wniesionego w formie niepieniężnej, wystąpi odpowiednio do gwaranta lub poręczyciela z żądaniem zapłaty wadium, jeżeli: </w:t>
      </w:r>
    </w:p>
    <w:p w:rsidR="00C30F9B" w:rsidRDefault="001167FC" w:rsidP="00C12B4B">
      <w:pPr>
        <w:spacing w:after="6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1)</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Wykonawca w odpowiedzi na wezwanie, z przyczyn leżących po jego stronie, nie złożył podmiotowych środków dowodowych lub przedmiotowych środków dowodowych potwierdzających spełnianie warunków udziału w postepowaniu i brak podstaw wykluczenia, innych dokumentów lub oświadczeń lub nie wyraził zgody na poprawienie omyłki, o której mowa w art. 223 ust. 2 pkt 3, co spowodowało brak możliwości wybrania oferty jako najkorzystniejszej; </w:t>
      </w:r>
    </w:p>
    <w:p w:rsidR="00C30F9B" w:rsidRDefault="001167FC" w:rsidP="00C12B4B">
      <w:pPr>
        <w:spacing w:after="4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2)</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Wykonawca, którego oferta została wybrana: </w:t>
      </w:r>
    </w:p>
    <w:p w:rsidR="00C30F9B" w:rsidRDefault="001167FC" w:rsidP="00C12B4B">
      <w:pPr>
        <w:spacing w:after="4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a)</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Odmówił podpisania umowy w sprawie zamówienia publicznego na warunkach określonych w ofercie, </w:t>
      </w:r>
    </w:p>
    <w:p w:rsidR="00C30F9B" w:rsidRDefault="001167FC" w:rsidP="00C12B4B">
      <w:pPr>
        <w:spacing w:after="6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b)</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nie wniósł wymaganego zabezpieczenia należytego wykonania umowy; </w:t>
      </w:r>
    </w:p>
    <w:p w:rsidR="00C30F9B" w:rsidRDefault="001167FC" w:rsidP="00816718">
      <w:pPr>
        <w:spacing w:after="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3)</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zawarcie umowy w sprawie zamówienia publicznego stało się niemożliwe z przyczyn leżących po stronie Wykonawcy, którego oferta została wybrana.</w:t>
      </w:r>
    </w:p>
    <w:p w:rsidR="00C30F9B" w:rsidRDefault="00C30F9B" w:rsidP="00816718">
      <w:pPr>
        <w:spacing w:after="0" w:line="240" w:lineRule="auto"/>
        <w:jc w:val="both"/>
        <w:rPr>
          <w:rFonts w:ascii="Arial Narrow" w:eastAsia="Times New Roman" w:hAnsi="Arial Narrow" w:cs="Arial"/>
          <w:sz w:val="24"/>
          <w:szCs w:val="24"/>
          <w:lang w:eastAsia="pl-PL"/>
        </w:rPr>
      </w:pPr>
    </w:p>
    <w:p w:rsidR="00C30F9B" w:rsidRDefault="001167FC" w:rsidP="00816718">
      <w:pPr>
        <w:spacing w:after="0" w:line="240" w:lineRule="auto"/>
        <w:jc w:val="both"/>
        <w:rPr>
          <w:rFonts w:ascii="Arial Narrow" w:eastAsia="Times New Roman" w:hAnsi="Arial Narrow" w:cs="Arial"/>
          <w:b/>
          <w:sz w:val="24"/>
          <w:szCs w:val="24"/>
          <w:lang w:eastAsia="pl-PL"/>
        </w:rPr>
      </w:pPr>
      <w:r w:rsidRPr="002E2F71">
        <w:rPr>
          <w:rFonts w:ascii="Arial Narrow" w:eastAsia="Times New Roman" w:hAnsi="Arial Narrow" w:cs="Arial"/>
          <w:b/>
          <w:sz w:val="24"/>
          <w:szCs w:val="24"/>
          <w:lang w:eastAsia="pl-PL"/>
        </w:rPr>
        <w:t>XXI.</w:t>
      </w:r>
      <w:r w:rsidR="003C427F" w:rsidRPr="002E2F71">
        <w:rPr>
          <w:rFonts w:ascii="Arial Narrow" w:eastAsia="Times New Roman" w:hAnsi="Arial Narrow" w:cs="Arial"/>
          <w:b/>
          <w:sz w:val="24"/>
          <w:szCs w:val="24"/>
          <w:lang w:eastAsia="pl-PL"/>
        </w:rPr>
        <w:t xml:space="preserve"> </w:t>
      </w:r>
      <w:r w:rsidRPr="002E2F71">
        <w:rPr>
          <w:rFonts w:ascii="Arial Narrow" w:eastAsia="Times New Roman" w:hAnsi="Arial Narrow" w:cs="Arial"/>
          <w:b/>
          <w:sz w:val="24"/>
          <w:szCs w:val="24"/>
          <w:lang w:eastAsia="pl-PL"/>
        </w:rPr>
        <w:t>Informacje o formalnościach, jakie muszą zostać dopełnione po wyborze oferty w celu zawarcia umowy w sprawie zamówienia publicznego</w:t>
      </w:r>
    </w:p>
    <w:p w:rsidR="00C12B4B" w:rsidRPr="002E2F71" w:rsidRDefault="00C12B4B" w:rsidP="00816718">
      <w:pPr>
        <w:spacing w:after="0" w:line="240" w:lineRule="auto"/>
        <w:jc w:val="both"/>
        <w:rPr>
          <w:rFonts w:ascii="Arial Narrow" w:eastAsia="Times New Roman" w:hAnsi="Arial Narrow" w:cs="Arial"/>
          <w:b/>
          <w:sz w:val="24"/>
          <w:szCs w:val="24"/>
          <w:lang w:eastAsia="pl-PL"/>
        </w:rPr>
      </w:pPr>
    </w:p>
    <w:p w:rsidR="00C30F9B" w:rsidRDefault="001167FC" w:rsidP="00C12B4B">
      <w:pPr>
        <w:spacing w:after="120" w:line="240" w:lineRule="auto"/>
        <w:jc w:val="both"/>
        <w:rPr>
          <w:rFonts w:ascii="Arial Narrow" w:eastAsia="Times New Roman" w:hAnsi="Arial Narrow" w:cs="Arial"/>
          <w:sz w:val="24"/>
          <w:szCs w:val="24"/>
          <w:lang w:eastAsia="pl-PL"/>
        </w:rPr>
      </w:pPr>
      <w:r w:rsidRPr="00EE6BC5">
        <w:rPr>
          <w:rFonts w:ascii="Arial Narrow" w:eastAsia="Times New Roman" w:hAnsi="Arial Narrow" w:cs="Arial"/>
          <w:b/>
          <w:sz w:val="24"/>
          <w:szCs w:val="24"/>
          <w:lang w:eastAsia="pl-PL"/>
        </w:rPr>
        <w:t>1.</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Zamawiający zawiera umową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C30F9B" w:rsidRDefault="001167FC" w:rsidP="00C12B4B">
      <w:pPr>
        <w:spacing w:after="120" w:line="240" w:lineRule="auto"/>
        <w:jc w:val="both"/>
        <w:rPr>
          <w:rFonts w:ascii="Arial Narrow" w:eastAsia="Times New Roman" w:hAnsi="Arial Narrow" w:cs="Arial"/>
          <w:sz w:val="24"/>
          <w:szCs w:val="24"/>
          <w:lang w:eastAsia="pl-PL"/>
        </w:rPr>
      </w:pPr>
      <w:r w:rsidRPr="00EE6BC5">
        <w:rPr>
          <w:rFonts w:ascii="Arial Narrow" w:eastAsia="Times New Roman" w:hAnsi="Arial Narrow" w:cs="Arial"/>
          <w:b/>
          <w:sz w:val="24"/>
          <w:szCs w:val="24"/>
          <w:lang w:eastAsia="pl-PL"/>
        </w:rPr>
        <w:t>2.</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Zamawiający może zawrzeć umową w sprawie zamówienia publicznego przed upływem terminu, o którym mowa w ust. 1, jeżeli w postępowaniu o udzielenie zamówienia złożono tylko jedną ofertą. </w:t>
      </w:r>
    </w:p>
    <w:p w:rsidR="00C30F9B" w:rsidRDefault="001167FC" w:rsidP="00C12B4B">
      <w:pPr>
        <w:spacing w:after="120" w:line="240" w:lineRule="auto"/>
        <w:jc w:val="both"/>
        <w:rPr>
          <w:rFonts w:ascii="Arial Narrow" w:eastAsia="Times New Roman" w:hAnsi="Arial Narrow" w:cs="Arial"/>
          <w:sz w:val="24"/>
          <w:szCs w:val="24"/>
          <w:lang w:eastAsia="pl-PL"/>
        </w:rPr>
      </w:pPr>
      <w:r w:rsidRPr="00EE6BC5">
        <w:rPr>
          <w:rFonts w:ascii="Arial Narrow" w:eastAsia="Times New Roman" w:hAnsi="Arial Narrow" w:cs="Arial"/>
          <w:b/>
          <w:sz w:val="24"/>
          <w:szCs w:val="24"/>
          <w:lang w:eastAsia="pl-PL"/>
        </w:rPr>
        <w:t>3.</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Wykonawca, którego oferta została wybrana jako najkorzystniejsza, zostanie poinformowany przez</w:t>
      </w:r>
      <w:r w:rsidR="003C427F">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Zamawiającego o miejscu i terminie podpisania umowy.</w:t>
      </w:r>
    </w:p>
    <w:p w:rsidR="00C30F9B" w:rsidRDefault="001167FC" w:rsidP="00C12B4B">
      <w:pPr>
        <w:spacing w:after="120" w:line="240" w:lineRule="auto"/>
        <w:jc w:val="both"/>
        <w:rPr>
          <w:rFonts w:ascii="Arial Narrow" w:eastAsia="Times New Roman" w:hAnsi="Arial Narrow" w:cs="Arial"/>
          <w:sz w:val="24"/>
          <w:szCs w:val="24"/>
          <w:lang w:eastAsia="pl-PL"/>
        </w:rPr>
      </w:pPr>
      <w:r w:rsidRPr="00EE6BC5">
        <w:rPr>
          <w:rFonts w:ascii="Arial Narrow" w:eastAsia="Times New Roman" w:hAnsi="Arial Narrow" w:cs="Arial"/>
          <w:b/>
          <w:sz w:val="24"/>
          <w:szCs w:val="24"/>
          <w:lang w:eastAsia="pl-PL"/>
        </w:rPr>
        <w:t>4.</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Wykonawca, którego oferta została wybrana jako najkorzystniejsza, zobowiązany jest najpóźniej do dnia zawarcia umowy wnieść zabezpieczenie należytego wykonania umowy. Jeżeli zabezpieczenie należytego wykonania umowy, będzie wnoszone w innej postaci niż pieniężna, Zamawiający</w:t>
      </w:r>
      <w:r w:rsidR="003C427F">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rekomenduje przesłanie projektu zabezpieczenia w celu jego akceptacji przez Zamawiającego. </w:t>
      </w:r>
    </w:p>
    <w:p w:rsidR="001167FC" w:rsidRPr="00816718" w:rsidRDefault="001167FC" w:rsidP="00C12B4B">
      <w:pPr>
        <w:spacing w:after="120" w:line="240" w:lineRule="auto"/>
        <w:jc w:val="both"/>
        <w:rPr>
          <w:rFonts w:ascii="Arial Narrow" w:eastAsia="Times New Roman" w:hAnsi="Arial Narrow" w:cs="Times New Roman"/>
          <w:sz w:val="24"/>
          <w:szCs w:val="24"/>
          <w:lang w:eastAsia="pl-PL"/>
        </w:rPr>
      </w:pPr>
      <w:r w:rsidRPr="00EE6BC5">
        <w:rPr>
          <w:rFonts w:ascii="Arial Narrow" w:eastAsia="Times New Roman" w:hAnsi="Arial Narrow" w:cs="Arial"/>
          <w:b/>
          <w:sz w:val="24"/>
          <w:szCs w:val="24"/>
          <w:lang w:eastAsia="pl-PL"/>
        </w:rPr>
        <w:t>5.</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Wykonawca, o którym mowa w ust. 1, ma obowiązek zawrzeć umowę w sprawie zamówienia na warunkach określonych w projektowanych postanowieniach umowy, które stanowią</w:t>
      </w:r>
      <w:r w:rsidR="003C427F">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Załącznik </w:t>
      </w:r>
      <w:r w:rsidR="0051762E" w:rsidRPr="00BA2EED">
        <w:rPr>
          <w:rFonts w:ascii="Arial Narrow" w:eastAsia="Times New Roman" w:hAnsi="Arial Narrow" w:cs="Arial"/>
          <w:sz w:val="24"/>
          <w:szCs w:val="24"/>
          <w:lang w:eastAsia="pl-PL"/>
        </w:rPr>
        <w:t xml:space="preserve">Nr </w:t>
      </w:r>
      <w:r w:rsidR="00BA2EED" w:rsidRPr="00BA2EED">
        <w:rPr>
          <w:rFonts w:ascii="Arial Narrow" w:eastAsia="Times New Roman" w:hAnsi="Arial Narrow" w:cs="Arial"/>
          <w:sz w:val="24"/>
          <w:szCs w:val="24"/>
          <w:lang w:eastAsia="pl-PL"/>
        </w:rPr>
        <w:t>8</w:t>
      </w:r>
      <w:r w:rsidRPr="00BA2EED">
        <w:rPr>
          <w:rFonts w:ascii="Arial Narrow" w:eastAsia="Times New Roman" w:hAnsi="Arial Narrow" w:cs="Arial"/>
          <w:sz w:val="24"/>
          <w:szCs w:val="24"/>
          <w:lang w:eastAsia="pl-PL"/>
        </w:rPr>
        <w:t xml:space="preserve"> do SWZ. </w:t>
      </w:r>
      <w:r w:rsidRPr="00816718">
        <w:rPr>
          <w:rFonts w:ascii="Arial Narrow" w:eastAsia="Times New Roman" w:hAnsi="Arial Narrow" w:cs="Arial"/>
          <w:sz w:val="24"/>
          <w:szCs w:val="24"/>
          <w:lang w:eastAsia="pl-PL"/>
        </w:rPr>
        <w:t xml:space="preserve">Umowa zostanie uzupełniona o zapisy wynikające ze złożonej oferty. </w:t>
      </w:r>
    </w:p>
    <w:p w:rsidR="00C30F9B" w:rsidRDefault="001167FC" w:rsidP="00C12B4B">
      <w:pPr>
        <w:spacing w:after="120" w:line="240" w:lineRule="auto"/>
        <w:jc w:val="both"/>
        <w:rPr>
          <w:rFonts w:ascii="Arial Narrow" w:eastAsia="Times New Roman" w:hAnsi="Arial Narrow" w:cs="Arial"/>
          <w:sz w:val="24"/>
          <w:szCs w:val="24"/>
          <w:lang w:eastAsia="pl-PL"/>
        </w:rPr>
      </w:pPr>
      <w:r w:rsidRPr="00EE6BC5">
        <w:rPr>
          <w:rFonts w:ascii="Arial Narrow" w:eastAsia="Times New Roman" w:hAnsi="Arial Narrow" w:cs="Arial"/>
          <w:b/>
          <w:sz w:val="24"/>
          <w:szCs w:val="24"/>
          <w:lang w:eastAsia="pl-PL"/>
        </w:rPr>
        <w:t>6.</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Przed podpisaniem umowy Wykonawcy wspólnie ubiegający się o udzielenie zamówienia (w przypadku wyboru ich oferty jako najkorzystniejszej) przedstawią Zamawiającemu</w:t>
      </w:r>
      <w:r w:rsidR="003C427F">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umowę regulującą współpracę tych Wykonawców. </w:t>
      </w:r>
    </w:p>
    <w:p w:rsidR="00C30F9B" w:rsidRDefault="001167FC" w:rsidP="00816718">
      <w:pPr>
        <w:spacing w:after="0" w:line="240" w:lineRule="auto"/>
        <w:jc w:val="both"/>
        <w:rPr>
          <w:rFonts w:ascii="Arial Narrow" w:eastAsia="Times New Roman" w:hAnsi="Arial Narrow" w:cs="Arial"/>
          <w:sz w:val="24"/>
          <w:szCs w:val="24"/>
          <w:lang w:eastAsia="pl-PL"/>
        </w:rPr>
      </w:pPr>
      <w:r w:rsidRPr="00EE6BC5">
        <w:rPr>
          <w:rFonts w:ascii="Arial Narrow" w:eastAsia="Times New Roman" w:hAnsi="Arial Narrow" w:cs="Arial"/>
          <w:b/>
          <w:sz w:val="24"/>
          <w:szCs w:val="24"/>
          <w:lang w:eastAsia="pl-PL"/>
        </w:rPr>
        <w:t>7.</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C30F9B" w:rsidRDefault="00C30F9B" w:rsidP="00816718">
      <w:pPr>
        <w:spacing w:after="0" w:line="240" w:lineRule="auto"/>
        <w:jc w:val="both"/>
        <w:rPr>
          <w:rFonts w:ascii="Arial Narrow" w:eastAsia="Times New Roman" w:hAnsi="Arial Narrow" w:cs="Arial"/>
          <w:sz w:val="24"/>
          <w:szCs w:val="24"/>
          <w:lang w:eastAsia="pl-PL"/>
        </w:rPr>
      </w:pPr>
    </w:p>
    <w:p w:rsidR="00C30F9B" w:rsidRDefault="001167FC" w:rsidP="00816718">
      <w:pPr>
        <w:spacing w:after="0" w:line="240" w:lineRule="auto"/>
        <w:jc w:val="both"/>
        <w:rPr>
          <w:rFonts w:ascii="Arial Narrow" w:eastAsia="Times New Roman" w:hAnsi="Arial Narrow" w:cs="Arial"/>
          <w:b/>
          <w:sz w:val="24"/>
          <w:szCs w:val="24"/>
          <w:lang w:eastAsia="pl-PL"/>
        </w:rPr>
      </w:pPr>
      <w:r w:rsidRPr="002E2F71">
        <w:rPr>
          <w:rFonts w:ascii="Arial Narrow" w:eastAsia="Times New Roman" w:hAnsi="Arial Narrow" w:cs="Arial"/>
          <w:b/>
          <w:sz w:val="24"/>
          <w:szCs w:val="24"/>
          <w:lang w:eastAsia="pl-PL"/>
        </w:rPr>
        <w:t>XXII.</w:t>
      </w:r>
      <w:r w:rsidR="003C427F" w:rsidRPr="002E2F71">
        <w:rPr>
          <w:rFonts w:ascii="Arial Narrow" w:eastAsia="Times New Roman" w:hAnsi="Arial Narrow" w:cs="Arial"/>
          <w:b/>
          <w:sz w:val="24"/>
          <w:szCs w:val="24"/>
          <w:lang w:eastAsia="pl-PL"/>
        </w:rPr>
        <w:t xml:space="preserve"> </w:t>
      </w:r>
      <w:r w:rsidRPr="002E2F71">
        <w:rPr>
          <w:rFonts w:ascii="Arial Narrow" w:eastAsia="Times New Roman" w:hAnsi="Arial Narrow" w:cs="Arial"/>
          <w:b/>
          <w:sz w:val="24"/>
          <w:szCs w:val="24"/>
          <w:lang w:eastAsia="pl-PL"/>
        </w:rPr>
        <w:t>Pouczenie o środkach ochrony prawnej przysługujących Wykonawcy.</w:t>
      </w:r>
    </w:p>
    <w:p w:rsidR="00C12B4B" w:rsidRPr="002E2F71" w:rsidRDefault="00C12B4B" w:rsidP="00816718">
      <w:pPr>
        <w:spacing w:after="0" w:line="240" w:lineRule="auto"/>
        <w:jc w:val="both"/>
        <w:rPr>
          <w:rFonts w:ascii="Arial Narrow" w:eastAsia="Times New Roman" w:hAnsi="Arial Narrow" w:cs="Arial"/>
          <w:b/>
          <w:sz w:val="24"/>
          <w:szCs w:val="24"/>
          <w:lang w:eastAsia="pl-PL"/>
        </w:rPr>
      </w:pPr>
    </w:p>
    <w:p w:rsidR="00C30F9B" w:rsidRDefault="001167FC" w:rsidP="00C12B4B">
      <w:pPr>
        <w:spacing w:after="120" w:line="240" w:lineRule="auto"/>
        <w:jc w:val="both"/>
        <w:rPr>
          <w:rFonts w:ascii="Arial Narrow" w:eastAsia="Times New Roman" w:hAnsi="Arial Narrow" w:cs="Arial"/>
          <w:sz w:val="24"/>
          <w:szCs w:val="24"/>
          <w:lang w:eastAsia="pl-PL"/>
        </w:rPr>
      </w:pPr>
      <w:r w:rsidRPr="00EE6BC5">
        <w:rPr>
          <w:rFonts w:ascii="Arial Narrow" w:eastAsia="Times New Roman" w:hAnsi="Arial Narrow" w:cs="Arial"/>
          <w:b/>
          <w:sz w:val="24"/>
          <w:szCs w:val="24"/>
          <w:lang w:eastAsia="pl-PL"/>
        </w:rPr>
        <w:t>1.</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Środki ochrony prawnej przysługują Wykonawcy, jeżeli ma lub miał interes w uzyskaniu zamówienia oraz poniósł lub może ponieść szkodę, w wyniku naruszenia przez Zamawiającego przepisów pzp.</w:t>
      </w:r>
    </w:p>
    <w:p w:rsidR="00C30F9B" w:rsidRDefault="001167FC" w:rsidP="00C12B4B">
      <w:pPr>
        <w:spacing w:after="60" w:line="240" w:lineRule="auto"/>
        <w:jc w:val="both"/>
        <w:rPr>
          <w:rFonts w:ascii="Arial Narrow" w:eastAsia="Times New Roman" w:hAnsi="Arial Narrow" w:cs="Arial"/>
          <w:sz w:val="24"/>
          <w:szCs w:val="24"/>
          <w:lang w:eastAsia="pl-PL"/>
        </w:rPr>
      </w:pPr>
      <w:r w:rsidRPr="00EE6BC5">
        <w:rPr>
          <w:rFonts w:ascii="Arial Narrow" w:eastAsia="Times New Roman" w:hAnsi="Arial Narrow" w:cs="Arial"/>
          <w:b/>
          <w:sz w:val="24"/>
          <w:szCs w:val="24"/>
          <w:lang w:eastAsia="pl-PL"/>
        </w:rPr>
        <w:t>2.</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Odwołanie przysługuje na: </w:t>
      </w:r>
    </w:p>
    <w:p w:rsidR="00C30F9B" w:rsidRDefault="001167FC" w:rsidP="00C12B4B">
      <w:pPr>
        <w:spacing w:after="6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1)</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niezgodną z przepisami ustawy czynność Zamawiającego, podjętą w postępowaniu o udzielenie zamówienia, w tym na projektowane postanowienie umowy,</w:t>
      </w:r>
    </w:p>
    <w:p w:rsidR="00C30F9B" w:rsidRDefault="001167FC" w:rsidP="00C12B4B">
      <w:pPr>
        <w:spacing w:after="12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2)</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zaniechanie czynności w postępowaniu o udzielenie zamówienia, do której Zamawiający był obowiązany na podstawie ustawy. </w:t>
      </w:r>
    </w:p>
    <w:p w:rsidR="00C30F9B" w:rsidRDefault="001167FC" w:rsidP="00C12B4B">
      <w:pPr>
        <w:spacing w:after="120" w:line="240" w:lineRule="auto"/>
        <w:jc w:val="both"/>
        <w:rPr>
          <w:rFonts w:ascii="Arial Narrow" w:eastAsia="Times New Roman" w:hAnsi="Arial Narrow" w:cs="Arial"/>
          <w:sz w:val="24"/>
          <w:szCs w:val="24"/>
          <w:lang w:eastAsia="pl-PL"/>
        </w:rPr>
      </w:pPr>
      <w:r w:rsidRPr="00EE6BC5">
        <w:rPr>
          <w:rFonts w:ascii="Arial Narrow" w:eastAsia="Times New Roman" w:hAnsi="Arial Narrow" w:cs="Arial"/>
          <w:b/>
          <w:sz w:val="24"/>
          <w:szCs w:val="24"/>
          <w:lang w:eastAsia="pl-PL"/>
        </w:rPr>
        <w:t>3.</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Odwołanie wnosi sią do Prezesa Krajowej Izby Odwoławczej w formie pisemnej albo w formie elektronicznej albo w postaci elektronicznej opatrzone podpisem zaufanym.</w:t>
      </w:r>
    </w:p>
    <w:p w:rsidR="00C30F9B" w:rsidRDefault="001167FC" w:rsidP="00C12B4B">
      <w:pPr>
        <w:spacing w:after="120" w:line="240" w:lineRule="auto"/>
        <w:jc w:val="both"/>
        <w:rPr>
          <w:rFonts w:ascii="Arial Narrow" w:eastAsia="Times New Roman" w:hAnsi="Arial Narrow" w:cs="Arial"/>
          <w:sz w:val="24"/>
          <w:szCs w:val="24"/>
          <w:lang w:eastAsia="pl-PL"/>
        </w:rPr>
      </w:pPr>
      <w:r w:rsidRPr="00EE6BC5">
        <w:rPr>
          <w:rFonts w:ascii="Arial Narrow" w:eastAsia="Times New Roman" w:hAnsi="Arial Narrow" w:cs="Arial"/>
          <w:b/>
          <w:sz w:val="24"/>
          <w:szCs w:val="24"/>
          <w:lang w:eastAsia="pl-PL"/>
        </w:rPr>
        <w:t>4.</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Na orzeczenie Krajowej Izby Odwoławczej oraz postanowienie Prezesa Krajowej Izby Odwoławczej, o którym mowa w art. 519 ust. 1 pzp, stronom oraz uczestnikom postępowania odwoławczego przysługuje skarga do sądu. Skargę wnosi sią do Sądu Okręgowego w Warszawie za pośrednictwem Prezesa Krajowej Izby Odwoławczej. </w:t>
      </w:r>
    </w:p>
    <w:p w:rsidR="00C30F9B" w:rsidRDefault="001167FC" w:rsidP="00816718">
      <w:pPr>
        <w:spacing w:after="0" w:line="240" w:lineRule="auto"/>
        <w:jc w:val="both"/>
        <w:rPr>
          <w:rFonts w:ascii="Arial Narrow" w:eastAsia="Times New Roman" w:hAnsi="Arial Narrow" w:cs="Arial"/>
          <w:sz w:val="24"/>
          <w:szCs w:val="24"/>
          <w:lang w:eastAsia="pl-PL"/>
        </w:rPr>
      </w:pPr>
      <w:r w:rsidRPr="00EE6BC5">
        <w:rPr>
          <w:rFonts w:ascii="Arial Narrow" w:eastAsia="Times New Roman" w:hAnsi="Arial Narrow" w:cs="Arial"/>
          <w:b/>
          <w:sz w:val="24"/>
          <w:szCs w:val="24"/>
          <w:lang w:eastAsia="pl-PL"/>
        </w:rPr>
        <w:t>5.</w:t>
      </w:r>
      <w:r w:rsidR="00102050">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Szczegółowe informacje dotyczące środków ochrony prawnej określone są w Dziale IX „Środki ochrony prawnej" pzp.</w:t>
      </w:r>
    </w:p>
    <w:p w:rsidR="00C30F9B" w:rsidRDefault="00C30F9B" w:rsidP="00816718">
      <w:pPr>
        <w:spacing w:after="0" w:line="240" w:lineRule="auto"/>
        <w:jc w:val="both"/>
        <w:rPr>
          <w:rFonts w:ascii="Arial Narrow" w:eastAsia="Times New Roman" w:hAnsi="Arial Narrow" w:cs="Arial"/>
          <w:sz w:val="24"/>
          <w:szCs w:val="24"/>
          <w:lang w:eastAsia="pl-PL"/>
        </w:rPr>
      </w:pPr>
    </w:p>
    <w:p w:rsidR="00102050" w:rsidRDefault="001167FC" w:rsidP="00816718">
      <w:pPr>
        <w:spacing w:after="0" w:line="240" w:lineRule="auto"/>
        <w:jc w:val="both"/>
        <w:rPr>
          <w:rFonts w:ascii="Arial Narrow" w:eastAsia="Times New Roman" w:hAnsi="Arial Narrow" w:cs="Arial"/>
          <w:b/>
          <w:sz w:val="24"/>
          <w:szCs w:val="24"/>
          <w:lang w:eastAsia="pl-PL"/>
        </w:rPr>
      </w:pPr>
      <w:r w:rsidRPr="00102050">
        <w:rPr>
          <w:rFonts w:ascii="Arial Narrow" w:eastAsia="Times New Roman" w:hAnsi="Arial Narrow" w:cs="Arial"/>
          <w:b/>
          <w:sz w:val="24"/>
          <w:szCs w:val="24"/>
          <w:lang w:eastAsia="pl-PL"/>
        </w:rPr>
        <w:t>XXIII.</w:t>
      </w:r>
      <w:r w:rsidR="003C427F" w:rsidRPr="00102050">
        <w:rPr>
          <w:rFonts w:ascii="Arial Narrow" w:eastAsia="Times New Roman" w:hAnsi="Arial Narrow" w:cs="Arial"/>
          <w:b/>
          <w:sz w:val="24"/>
          <w:szCs w:val="24"/>
          <w:lang w:eastAsia="pl-PL"/>
        </w:rPr>
        <w:t xml:space="preserve"> </w:t>
      </w:r>
      <w:r w:rsidRPr="00102050">
        <w:rPr>
          <w:rFonts w:ascii="Arial Narrow" w:eastAsia="Times New Roman" w:hAnsi="Arial Narrow" w:cs="Arial"/>
          <w:b/>
          <w:sz w:val="24"/>
          <w:szCs w:val="24"/>
          <w:lang w:eastAsia="pl-PL"/>
        </w:rPr>
        <w:t>Informacje dotyczące zabezpieczenia należytego wykonania umowy</w:t>
      </w:r>
      <w:r w:rsidR="003C427F" w:rsidRPr="00102050">
        <w:rPr>
          <w:rFonts w:ascii="Arial Narrow" w:eastAsia="Times New Roman" w:hAnsi="Arial Narrow" w:cs="Arial"/>
          <w:b/>
          <w:sz w:val="24"/>
          <w:szCs w:val="24"/>
          <w:lang w:eastAsia="pl-PL"/>
        </w:rPr>
        <w:t xml:space="preserve"> </w:t>
      </w:r>
    </w:p>
    <w:p w:rsidR="00C12B4B" w:rsidRPr="00102050" w:rsidRDefault="00C12B4B" w:rsidP="00816718">
      <w:pPr>
        <w:spacing w:after="0" w:line="240" w:lineRule="auto"/>
        <w:jc w:val="both"/>
        <w:rPr>
          <w:rFonts w:ascii="Arial Narrow" w:eastAsia="Times New Roman" w:hAnsi="Arial Narrow" w:cs="Arial"/>
          <w:b/>
          <w:sz w:val="24"/>
          <w:szCs w:val="24"/>
          <w:lang w:eastAsia="pl-PL"/>
        </w:rPr>
      </w:pPr>
    </w:p>
    <w:p w:rsidR="001167FC" w:rsidRDefault="001167FC" w:rsidP="00816718">
      <w:pPr>
        <w:spacing w:after="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 xml:space="preserve">Zamawiający wymaga wniesienia zabezpieczenia należytego wykonania umowy w wysokości </w:t>
      </w:r>
      <w:r w:rsidR="00CA4A49">
        <w:rPr>
          <w:rFonts w:ascii="Arial Narrow" w:eastAsia="Times New Roman" w:hAnsi="Arial Narrow" w:cs="Arial"/>
          <w:sz w:val="24"/>
          <w:szCs w:val="24"/>
          <w:lang w:eastAsia="pl-PL"/>
        </w:rPr>
        <w:t xml:space="preserve">5 </w:t>
      </w:r>
      <w:r w:rsidRPr="00CA4A49">
        <w:rPr>
          <w:rFonts w:ascii="Arial Narrow" w:eastAsia="Times New Roman" w:hAnsi="Arial Narrow" w:cs="Arial"/>
          <w:sz w:val="24"/>
          <w:szCs w:val="24"/>
          <w:lang w:eastAsia="pl-PL"/>
        </w:rPr>
        <w:t>%</w:t>
      </w:r>
      <w:r w:rsidRPr="00C12B4B">
        <w:rPr>
          <w:rFonts w:ascii="Arial Narrow" w:eastAsia="Times New Roman" w:hAnsi="Arial Narrow" w:cs="Arial"/>
          <w:color w:val="FF0000"/>
          <w:sz w:val="24"/>
          <w:szCs w:val="24"/>
          <w:lang w:eastAsia="pl-PL"/>
        </w:rPr>
        <w:t xml:space="preserve"> </w:t>
      </w:r>
      <w:r w:rsidRPr="00816718">
        <w:rPr>
          <w:rFonts w:ascii="Arial Narrow" w:eastAsia="Times New Roman" w:hAnsi="Arial Narrow" w:cs="Arial"/>
          <w:sz w:val="24"/>
          <w:szCs w:val="24"/>
          <w:lang w:eastAsia="pl-PL"/>
        </w:rPr>
        <w:t>ceny całkowitej podanej w ofercie.</w:t>
      </w:r>
    </w:p>
    <w:p w:rsidR="00C30F9B" w:rsidRPr="00816718" w:rsidRDefault="00C30F9B" w:rsidP="00816718">
      <w:pPr>
        <w:spacing w:after="0" w:line="240" w:lineRule="auto"/>
        <w:jc w:val="both"/>
        <w:rPr>
          <w:rFonts w:ascii="Arial Narrow" w:eastAsia="Times New Roman" w:hAnsi="Arial Narrow" w:cs="Arial"/>
          <w:sz w:val="24"/>
          <w:szCs w:val="24"/>
          <w:lang w:eastAsia="pl-PL"/>
        </w:rPr>
      </w:pPr>
    </w:p>
    <w:p w:rsidR="001167FC" w:rsidRDefault="001167FC" w:rsidP="00816718">
      <w:pPr>
        <w:spacing w:after="0" w:line="240" w:lineRule="auto"/>
        <w:jc w:val="both"/>
        <w:rPr>
          <w:rFonts w:ascii="Arial Narrow" w:eastAsia="Times New Roman" w:hAnsi="Arial Narrow" w:cs="Arial"/>
          <w:b/>
          <w:sz w:val="24"/>
          <w:szCs w:val="24"/>
          <w:lang w:eastAsia="pl-PL"/>
        </w:rPr>
      </w:pPr>
      <w:r w:rsidRPr="002E2F71">
        <w:rPr>
          <w:rFonts w:ascii="Arial Narrow" w:eastAsia="Times New Roman" w:hAnsi="Arial Narrow" w:cs="Arial"/>
          <w:b/>
          <w:sz w:val="24"/>
          <w:szCs w:val="24"/>
          <w:lang w:eastAsia="pl-PL"/>
        </w:rPr>
        <w:t>XXIV.</w:t>
      </w:r>
      <w:r w:rsidR="003C427F" w:rsidRPr="002E2F71">
        <w:rPr>
          <w:rFonts w:ascii="Arial Narrow" w:eastAsia="Times New Roman" w:hAnsi="Arial Narrow" w:cs="Arial"/>
          <w:b/>
          <w:sz w:val="24"/>
          <w:szCs w:val="24"/>
          <w:lang w:eastAsia="pl-PL"/>
        </w:rPr>
        <w:t xml:space="preserve"> </w:t>
      </w:r>
      <w:r w:rsidRPr="002E2F71">
        <w:rPr>
          <w:rFonts w:ascii="Arial Narrow" w:eastAsia="Times New Roman" w:hAnsi="Arial Narrow" w:cs="Arial"/>
          <w:b/>
          <w:sz w:val="24"/>
          <w:szCs w:val="24"/>
          <w:lang w:eastAsia="pl-PL"/>
        </w:rPr>
        <w:t>Załączniki do SWZ</w:t>
      </w:r>
    </w:p>
    <w:p w:rsidR="00C12B4B" w:rsidRPr="002E2F71" w:rsidRDefault="00C12B4B" w:rsidP="00816718">
      <w:pPr>
        <w:spacing w:after="0" w:line="240" w:lineRule="auto"/>
        <w:jc w:val="both"/>
        <w:rPr>
          <w:rFonts w:ascii="Arial Narrow" w:eastAsia="Times New Roman" w:hAnsi="Arial Narrow" w:cs="Arial"/>
          <w:b/>
          <w:sz w:val="24"/>
          <w:szCs w:val="24"/>
          <w:lang w:eastAsia="pl-PL"/>
        </w:rPr>
      </w:pPr>
    </w:p>
    <w:p w:rsidR="001167FC" w:rsidRPr="00816718" w:rsidRDefault="00C12B4B" w:rsidP="00816718">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 </w:t>
      </w:r>
      <w:r w:rsidR="001167FC" w:rsidRPr="00816718">
        <w:rPr>
          <w:rFonts w:ascii="Arial Narrow" w:eastAsia="Times New Roman" w:hAnsi="Arial Narrow" w:cs="Arial"/>
          <w:sz w:val="24"/>
          <w:szCs w:val="24"/>
          <w:lang w:eastAsia="pl-PL"/>
        </w:rPr>
        <w:t>Załącznik Nr 1 -</w:t>
      </w:r>
      <w:r w:rsidR="00307BAC">
        <w:rPr>
          <w:rFonts w:ascii="Arial Narrow" w:eastAsia="Times New Roman" w:hAnsi="Arial Narrow" w:cs="Arial"/>
          <w:sz w:val="24"/>
          <w:szCs w:val="24"/>
          <w:lang w:eastAsia="pl-PL"/>
        </w:rPr>
        <w:t xml:space="preserve"> </w:t>
      </w:r>
      <w:r w:rsidR="001167FC" w:rsidRPr="00816718">
        <w:rPr>
          <w:rFonts w:ascii="Arial Narrow" w:eastAsia="Times New Roman" w:hAnsi="Arial Narrow" w:cs="Arial"/>
          <w:sz w:val="24"/>
          <w:szCs w:val="24"/>
          <w:lang w:eastAsia="pl-PL"/>
        </w:rPr>
        <w:t xml:space="preserve">Formularz Ofertowy </w:t>
      </w:r>
    </w:p>
    <w:p w:rsidR="001167FC" w:rsidRPr="00816718" w:rsidRDefault="00C12B4B" w:rsidP="00816718">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 </w:t>
      </w:r>
      <w:r w:rsidR="001167FC" w:rsidRPr="00816718">
        <w:rPr>
          <w:rFonts w:ascii="Arial Narrow" w:eastAsia="Times New Roman" w:hAnsi="Arial Narrow" w:cs="Arial"/>
          <w:sz w:val="24"/>
          <w:szCs w:val="24"/>
          <w:lang w:eastAsia="pl-PL"/>
        </w:rPr>
        <w:t>Załącznik nr 2 -</w:t>
      </w:r>
      <w:r w:rsidR="00307BAC">
        <w:rPr>
          <w:rFonts w:ascii="Arial Narrow" w:eastAsia="Times New Roman" w:hAnsi="Arial Narrow" w:cs="Arial"/>
          <w:sz w:val="24"/>
          <w:szCs w:val="24"/>
          <w:lang w:eastAsia="pl-PL"/>
        </w:rPr>
        <w:t xml:space="preserve"> </w:t>
      </w:r>
      <w:r w:rsidR="001167FC" w:rsidRPr="00816718">
        <w:rPr>
          <w:rFonts w:ascii="Arial Narrow" w:eastAsia="Times New Roman" w:hAnsi="Arial Narrow" w:cs="Arial"/>
          <w:sz w:val="24"/>
          <w:szCs w:val="24"/>
          <w:lang w:eastAsia="pl-PL"/>
        </w:rPr>
        <w:t xml:space="preserve">Oświadczenie o niepodleganiu wykluczeniu </w:t>
      </w:r>
    </w:p>
    <w:p w:rsidR="001167FC" w:rsidRPr="00816718" w:rsidRDefault="00C12B4B" w:rsidP="00816718">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 </w:t>
      </w:r>
      <w:r w:rsidR="001167FC" w:rsidRPr="00816718">
        <w:rPr>
          <w:rFonts w:ascii="Arial Narrow" w:eastAsia="Times New Roman" w:hAnsi="Arial Narrow" w:cs="Arial"/>
          <w:sz w:val="24"/>
          <w:szCs w:val="24"/>
          <w:lang w:eastAsia="pl-PL"/>
        </w:rPr>
        <w:t>Załącznik Nr 3 -</w:t>
      </w:r>
      <w:r w:rsidR="00307BAC">
        <w:rPr>
          <w:rFonts w:ascii="Arial Narrow" w:eastAsia="Times New Roman" w:hAnsi="Arial Narrow" w:cs="Arial"/>
          <w:sz w:val="24"/>
          <w:szCs w:val="24"/>
          <w:lang w:eastAsia="pl-PL"/>
        </w:rPr>
        <w:t xml:space="preserve"> </w:t>
      </w:r>
      <w:r w:rsidR="001167FC" w:rsidRPr="00816718">
        <w:rPr>
          <w:rFonts w:ascii="Arial Narrow" w:eastAsia="Times New Roman" w:hAnsi="Arial Narrow" w:cs="Arial"/>
          <w:sz w:val="24"/>
          <w:szCs w:val="24"/>
          <w:lang w:eastAsia="pl-PL"/>
        </w:rPr>
        <w:t xml:space="preserve">Oświadczenie o spełnianiu warunków udziału w postępowaniu </w:t>
      </w:r>
    </w:p>
    <w:p w:rsidR="00C63EA4" w:rsidRDefault="00C12B4B" w:rsidP="00816718">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 </w:t>
      </w:r>
      <w:r w:rsidR="001167FC" w:rsidRPr="00816718">
        <w:rPr>
          <w:rFonts w:ascii="Arial Narrow" w:eastAsia="Times New Roman" w:hAnsi="Arial Narrow" w:cs="Arial"/>
          <w:sz w:val="24"/>
          <w:szCs w:val="24"/>
          <w:lang w:eastAsia="pl-PL"/>
        </w:rPr>
        <w:t>Załącznik nr 4 -</w:t>
      </w:r>
      <w:r w:rsidR="00307BAC">
        <w:rPr>
          <w:rFonts w:ascii="Arial Narrow" w:eastAsia="Times New Roman" w:hAnsi="Arial Narrow" w:cs="Arial"/>
          <w:sz w:val="24"/>
          <w:szCs w:val="24"/>
          <w:lang w:eastAsia="pl-PL"/>
        </w:rPr>
        <w:t xml:space="preserve"> </w:t>
      </w:r>
      <w:r w:rsidR="001167FC" w:rsidRPr="00816718">
        <w:rPr>
          <w:rFonts w:ascii="Arial Narrow" w:eastAsia="Times New Roman" w:hAnsi="Arial Narrow" w:cs="Arial"/>
          <w:sz w:val="24"/>
          <w:szCs w:val="24"/>
          <w:lang w:eastAsia="pl-PL"/>
        </w:rPr>
        <w:t xml:space="preserve">Klauzula informacyjna dotycząca przetwarzania danych osobowych </w:t>
      </w:r>
    </w:p>
    <w:p w:rsidR="001167FC" w:rsidRPr="00816718" w:rsidRDefault="001167FC" w:rsidP="00816718">
      <w:pPr>
        <w:spacing w:after="0" w:line="240" w:lineRule="auto"/>
        <w:jc w:val="both"/>
        <w:rPr>
          <w:rFonts w:ascii="Arial Narrow" w:eastAsia="Times New Roman" w:hAnsi="Arial Narrow" w:cs="Arial"/>
          <w:sz w:val="24"/>
          <w:szCs w:val="24"/>
          <w:lang w:eastAsia="pl-PL"/>
        </w:rPr>
      </w:pPr>
      <w:r w:rsidRPr="00816718">
        <w:rPr>
          <w:rFonts w:ascii="Arial Narrow" w:eastAsia="Times New Roman" w:hAnsi="Arial Narrow" w:cs="Arial"/>
          <w:sz w:val="24"/>
          <w:szCs w:val="24"/>
          <w:lang w:eastAsia="pl-PL"/>
        </w:rPr>
        <w:t>-</w:t>
      </w:r>
      <w:r w:rsidR="00C63EA4">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Załącznik nr 5 -</w:t>
      </w:r>
      <w:r w:rsidR="00307BAC">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Wykaz robót </w:t>
      </w:r>
    </w:p>
    <w:p w:rsidR="001167FC" w:rsidRPr="00816718" w:rsidRDefault="00C12B4B" w:rsidP="00816718">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 </w:t>
      </w:r>
      <w:r w:rsidR="001167FC" w:rsidRPr="00816718">
        <w:rPr>
          <w:rFonts w:ascii="Arial Narrow" w:eastAsia="Times New Roman" w:hAnsi="Arial Narrow" w:cs="Arial"/>
          <w:sz w:val="24"/>
          <w:szCs w:val="24"/>
          <w:lang w:eastAsia="pl-PL"/>
        </w:rPr>
        <w:t>Załącznik nr 6 -</w:t>
      </w:r>
      <w:r w:rsidR="00307BAC">
        <w:rPr>
          <w:rFonts w:ascii="Arial Narrow" w:eastAsia="Times New Roman" w:hAnsi="Arial Narrow" w:cs="Arial"/>
          <w:sz w:val="24"/>
          <w:szCs w:val="24"/>
          <w:lang w:eastAsia="pl-PL"/>
        </w:rPr>
        <w:t xml:space="preserve"> </w:t>
      </w:r>
      <w:r w:rsidR="001167FC" w:rsidRPr="00816718">
        <w:rPr>
          <w:rFonts w:ascii="Arial Narrow" w:eastAsia="Times New Roman" w:hAnsi="Arial Narrow" w:cs="Arial"/>
          <w:sz w:val="24"/>
          <w:szCs w:val="24"/>
          <w:lang w:eastAsia="pl-PL"/>
        </w:rPr>
        <w:t xml:space="preserve">Wykaz osób </w:t>
      </w:r>
    </w:p>
    <w:p w:rsidR="001167FC" w:rsidRDefault="00C12B4B" w:rsidP="00816718">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 </w:t>
      </w:r>
      <w:r w:rsidR="001167FC" w:rsidRPr="00816718">
        <w:rPr>
          <w:rFonts w:ascii="Arial Narrow" w:eastAsia="Times New Roman" w:hAnsi="Arial Narrow" w:cs="Arial"/>
          <w:sz w:val="24"/>
          <w:szCs w:val="24"/>
          <w:lang w:eastAsia="pl-PL"/>
        </w:rPr>
        <w:t>Załącznik nr 7-</w:t>
      </w:r>
      <w:r w:rsidR="00307BAC">
        <w:rPr>
          <w:rFonts w:ascii="Arial Narrow" w:eastAsia="Times New Roman" w:hAnsi="Arial Narrow" w:cs="Arial"/>
          <w:sz w:val="24"/>
          <w:szCs w:val="24"/>
          <w:lang w:eastAsia="pl-PL"/>
        </w:rPr>
        <w:t xml:space="preserve"> </w:t>
      </w:r>
      <w:r w:rsidR="005C4254">
        <w:rPr>
          <w:rFonts w:ascii="Arial Narrow" w:eastAsia="Times New Roman" w:hAnsi="Arial Narrow" w:cs="Arial"/>
          <w:sz w:val="24"/>
          <w:szCs w:val="24"/>
          <w:lang w:eastAsia="pl-PL"/>
        </w:rPr>
        <w:t>Dokumentacja techniczna</w:t>
      </w:r>
    </w:p>
    <w:p w:rsidR="00307BAC" w:rsidRDefault="00307BAC" w:rsidP="00816718">
      <w:pPr>
        <w:spacing w:after="0" w:line="240" w:lineRule="auto"/>
        <w:jc w:val="both"/>
        <w:rPr>
          <w:rFonts w:ascii="Arial Narrow" w:eastAsia="Times New Roman" w:hAnsi="Arial Narrow" w:cs="Arial"/>
          <w:sz w:val="24"/>
          <w:szCs w:val="24"/>
          <w:lang w:eastAsia="pl-PL"/>
        </w:rPr>
      </w:pPr>
      <w:r w:rsidRPr="00307BAC">
        <w:rPr>
          <w:rFonts w:ascii="Arial Narrow" w:eastAsia="Times New Roman" w:hAnsi="Arial Narrow" w:cs="Arial"/>
          <w:sz w:val="24"/>
          <w:szCs w:val="24"/>
          <w:lang w:eastAsia="pl-PL"/>
        </w:rPr>
        <w:t xml:space="preserve">- Załącznik nr </w:t>
      </w:r>
      <w:r>
        <w:rPr>
          <w:rFonts w:ascii="Arial Narrow" w:eastAsia="Times New Roman" w:hAnsi="Arial Narrow" w:cs="Arial"/>
          <w:sz w:val="24"/>
          <w:szCs w:val="24"/>
          <w:lang w:eastAsia="pl-PL"/>
        </w:rPr>
        <w:t xml:space="preserve">8 - </w:t>
      </w:r>
      <w:r w:rsidR="005C4254">
        <w:rPr>
          <w:rFonts w:ascii="Arial Narrow" w:eastAsia="Times New Roman" w:hAnsi="Arial Narrow" w:cs="Arial"/>
          <w:sz w:val="24"/>
          <w:szCs w:val="24"/>
          <w:lang w:eastAsia="pl-PL"/>
        </w:rPr>
        <w:t>Projekt umowy</w:t>
      </w:r>
    </w:p>
    <w:p w:rsidR="00307BAC" w:rsidRPr="00816718" w:rsidRDefault="00307BAC" w:rsidP="00816718">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Załącznik nr </w:t>
      </w:r>
      <w:r>
        <w:rPr>
          <w:rFonts w:ascii="Arial Narrow" w:eastAsia="Times New Roman" w:hAnsi="Arial Narrow" w:cs="Arial"/>
          <w:sz w:val="24"/>
          <w:szCs w:val="24"/>
          <w:lang w:eastAsia="pl-PL"/>
        </w:rPr>
        <w:t xml:space="preserve">9 </w:t>
      </w:r>
      <w:r w:rsidRPr="00816718">
        <w:rPr>
          <w:rFonts w:ascii="Arial Narrow" w:eastAsia="Times New Roman" w:hAnsi="Arial Narrow" w:cs="Arial"/>
          <w:sz w:val="24"/>
          <w:szCs w:val="24"/>
          <w:lang w:eastAsia="pl-PL"/>
        </w:rPr>
        <w:t>-</w:t>
      </w:r>
      <w:r>
        <w:rPr>
          <w:rFonts w:ascii="Arial Narrow" w:eastAsia="Times New Roman" w:hAnsi="Arial Narrow" w:cs="Arial"/>
          <w:sz w:val="24"/>
          <w:szCs w:val="24"/>
          <w:lang w:eastAsia="pl-PL"/>
        </w:rPr>
        <w:t xml:space="preserve"> </w:t>
      </w:r>
      <w:r w:rsidR="005C4254" w:rsidRPr="00816718">
        <w:rPr>
          <w:rFonts w:ascii="Arial Narrow" w:eastAsia="Times New Roman" w:hAnsi="Arial Narrow" w:cs="Arial"/>
          <w:sz w:val="24"/>
          <w:szCs w:val="24"/>
          <w:lang w:eastAsia="pl-PL"/>
        </w:rPr>
        <w:t>Wzór oświadczenia o aktualności informacji</w:t>
      </w:r>
    </w:p>
    <w:p w:rsidR="001167FC" w:rsidRPr="00816718" w:rsidRDefault="00C12B4B" w:rsidP="00816718">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 </w:t>
      </w:r>
      <w:r w:rsidR="001167FC" w:rsidRPr="00816718">
        <w:rPr>
          <w:rFonts w:ascii="Arial Narrow" w:eastAsia="Times New Roman" w:hAnsi="Arial Narrow" w:cs="Arial"/>
          <w:sz w:val="24"/>
          <w:szCs w:val="24"/>
          <w:lang w:eastAsia="pl-PL"/>
        </w:rPr>
        <w:t xml:space="preserve">Załącznik nr </w:t>
      </w:r>
      <w:r w:rsidR="00307BAC">
        <w:rPr>
          <w:rFonts w:ascii="Arial Narrow" w:eastAsia="Times New Roman" w:hAnsi="Arial Narrow" w:cs="Arial"/>
          <w:sz w:val="24"/>
          <w:szCs w:val="24"/>
          <w:lang w:eastAsia="pl-PL"/>
        </w:rPr>
        <w:t xml:space="preserve">10 </w:t>
      </w:r>
      <w:r w:rsidR="00C55599">
        <w:rPr>
          <w:rFonts w:ascii="Arial Narrow" w:eastAsia="Times New Roman" w:hAnsi="Arial Narrow" w:cs="Arial"/>
          <w:sz w:val="24"/>
          <w:szCs w:val="24"/>
          <w:lang w:eastAsia="pl-PL"/>
        </w:rPr>
        <w:t xml:space="preserve">- </w:t>
      </w:r>
      <w:r w:rsidR="005C4254">
        <w:rPr>
          <w:rFonts w:ascii="Arial Narrow" w:eastAsia="Times New Roman" w:hAnsi="Arial Narrow" w:cs="Arial"/>
          <w:sz w:val="24"/>
          <w:szCs w:val="24"/>
          <w:lang w:eastAsia="pl-PL"/>
        </w:rPr>
        <w:t>Decyzja o przeniesieniu praw budowlanych – dokument informacyjny</w:t>
      </w:r>
    </w:p>
    <w:p w:rsidR="00307BAC" w:rsidRPr="00816718" w:rsidRDefault="00307BAC" w:rsidP="005C4254">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 </w:t>
      </w:r>
      <w:r w:rsidRPr="00816718">
        <w:rPr>
          <w:rFonts w:ascii="Arial Narrow" w:eastAsia="Times New Roman" w:hAnsi="Arial Narrow" w:cs="Arial"/>
          <w:sz w:val="24"/>
          <w:szCs w:val="24"/>
          <w:lang w:eastAsia="pl-PL"/>
        </w:rPr>
        <w:t xml:space="preserve">Załącznik nr </w:t>
      </w:r>
      <w:r>
        <w:rPr>
          <w:rFonts w:ascii="Arial Narrow" w:eastAsia="Times New Roman" w:hAnsi="Arial Narrow" w:cs="Arial"/>
          <w:sz w:val="24"/>
          <w:szCs w:val="24"/>
          <w:lang w:eastAsia="pl-PL"/>
        </w:rPr>
        <w:t xml:space="preserve">11 </w:t>
      </w:r>
      <w:r w:rsidR="005C4254">
        <w:rPr>
          <w:rFonts w:ascii="Arial Narrow" w:eastAsia="Times New Roman" w:hAnsi="Arial Narrow" w:cs="Arial"/>
          <w:sz w:val="24"/>
          <w:szCs w:val="24"/>
          <w:lang w:eastAsia="pl-PL"/>
        </w:rPr>
        <w:t>–</w:t>
      </w:r>
      <w:r>
        <w:rPr>
          <w:rFonts w:ascii="Arial Narrow" w:eastAsia="Times New Roman" w:hAnsi="Arial Narrow" w:cs="Arial"/>
          <w:sz w:val="24"/>
          <w:szCs w:val="24"/>
          <w:lang w:eastAsia="pl-PL"/>
        </w:rPr>
        <w:t xml:space="preserve"> </w:t>
      </w:r>
      <w:r w:rsidR="005C4254">
        <w:rPr>
          <w:rFonts w:ascii="Arial Narrow" w:eastAsia="Times New Roman" w:hAnsi="Arial Narrow" w:cs="Arial"/>
          <w:sz w:val="24"/>
          <w:szCs w:val="24"/>
          <w:lang w:eastAsia="pl-PL"/>
        </w:rPr>
        <w:t>ID postępowania</w:t>
      </w:r>
    </w:p>
    <w:p w:rsidR="001167FC" w:rsidRPr="00816718" w:rsidRDefault="001167FC" w:rsidP="00816718">
      <w:pPr>
        <w:spacing w:after="0"/>
        <w:jc w:val="both"/>
        <w:rPr>
          <w:rFonts w:ascii="Arial Narrow" w:eastAsia="Times New Roman" w:hAnsi="Arial Narrow" w:cs="Arial"/>
          <w:sz w:val="24"/>
          <w:szCs w:val="24"/>
          <w:lang w:eastAsia="pl-PL"/>
        </w:rPr>
      </w:pPr>
    </w:p>
    <w:sectPr w:rsidR="001167FC" w:rsidRPr="00816718" w:rsidSect="00B01FD0">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7EA" w:rsidRDefault="001B27EA" w:rsidP="00874D82">
      <w:pPr>
        <w:spacing w:after="0" w:line="240" w:lineRule="auto"/>
      </w:pPr>
      <w:r>
        <w:separator/>
      </w:r>
    </w:p>
  </w:endnote>
  <w:endnote w:type="continuationSeparator" w:id="0">
    <w:p w:rsidR="001B27EA" w:rsidRDefault="001B27EA" w:rsidP="0087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091984"/>
      <w:docPartObj>
        <w:docPartGallery w:val="Page Numbers (Bottom of Page)"/>
        <w:docPartUnique/>
      </w:docPartObj>
    </w:sdtPr>
    <w:sdtEndPr/>
    <w:sdtContent>
      <w:p w:rsidR="00874D82" w:rsidRDefault="00874D82">
        <w:pPr>
          <w:pStyle w:val="Stopka"/>
          <w:jc w:val="center"/>
        </w:pPr>
        <w:r>
          <w:fldChar w:fldCharType="begin"/>
        </w:r>
        <w:r>
          <w:instrText>PAGE   \* MERGEFORMAT</w:instrText>
        </w:r>
        <w:r>
          <w:fldChar w:fldCharType="separate"/>
        </w:r>
        <w:r w:rsidR="00BB7286">
          <w:rPr>
            <w:noProof/>
          </w:rPr>
          <w:t>14</w:t>
        </w:r>
        <w:r>
          <w:fldChar w:fldCharType="end"/>
        </w:r>
      </w:p>
    </w:sdtContent>
  </w:sdt>
  <w:p w:rsidR="00874D82" w:rsidRDefault="00874D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7EA" w:rsidRDefault="001B27EA" w:rsidP="00874D82">
      <w:pPr>
        <w:spacing w:after="0" w:line="240" w:lineRule="auto"/>
      </w:pPr>
      <w:r>
        <w:separator/>
      </w:r>
    </w:p>
  </w:footnote>
  <w:footnote w:type="continuationSeparator" w:id="0">
    <w:p w:rsidR="001B27EA" w:rsidRDefault="001B27EA" w:rsidP="00874D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94"/>
    <w:rsid w:val="000168BB"/>
    <w:rsid w:val="00017424"/>
    <w:rsid w:val="00086739"/>
    <w:rsid w:val="000A50A8"/>
    <w:rsid w:val="000C7875"/>
    <w:rsid w:val="000F2DAB"/>
    <w:rsid w:val="001001E9"/>
    <w:rsid w:val="00102050"/>
    <w:rsid w:val="001167FC"/>
    <w:rsid w:val="001242EA"/>
    <w:rsid w:val="001627C4"/>
    <w:rsid w:val="00176294"/>
    <w:rsid w:val="001769CC"/>
    <w:rsid w:val="001B27EA"/>
    <w:rsid w:val="001C2C11"/>
    <w:rsid w:val="001F1D47"/>
    <w:rsid w:val="002323C0"/>
    <w:rsid w:val="00235882"/>
    <w:rsid w:val="0026670E"/>
    <w:rsid w:val="002829D1"/>
    <w:rsid w:val="002B6540"/>
    <w:rsid w:val="002D311A"/>
    <w:rsid w:val="002E2F71"/>
    <w:rsid w:val="002E5E9A"/>
    <w:rsid w:val="00307BAC"/>
    <w:rsid w:val="003124E3"/>
    <w:rsid w:val="00397DE5"/>
    <w:rsid w:val="003B411A"/>
    <w:rsid w:val="003B62A2"/>
    <w:rsid w:val="003C427F"/>
    <w:rsid w:val="004279BD"/>
    <w:rsid w:val="004449CE"/>
    <w:rsid w:val="004758C3"/>
    <w:rsid w:val="004A74D8"/>
    <w:rsid w:val="004D58B0"/>
    <w:rsid w:val="0051762E"/>
    <w:rsid w:val="00541646"/>
    <w:rsid w:val="00554E67"/>
    <w:rsid w:val="00572FF4"/>
    <w:rsid w:val="00580210"/>
    <w:rsid w:val="005B0C38"/>
    <w:rsid w:val="005B5756"/>
    <w:rsid w:val="005C4254"/>
    <w:rsid w:val="005D4D63"/>
    <w:rsid w:val="006011FC"/>
    <w:rsid w:val="00651EDE"/>
    <w:rsid w:val="00660757"/>
    <w:rsid w:val="00662FAD"/>
    <w:rsid w:val="006653C1"/>
    <w:rsid w:val="006731C3"/>
    <w:rsid w:val="006B596C"/>
    <w:rsid w:val="006C5CE3"/>
    <w:rsid w:val="006D0693"/>
    <w:rsid w:val="006D3E3E"/>
    <w:rsid w:val="00703336"/>
    <w:rsid w:val="00780651"/>
    <w:rsid w:val="00782089"/>
    <w:rsid w:val="00795B8A"/>
    <w:rsid w:val="007F4171"/>
    <w:rsid w:val="00816718"/>
    <w:rsid w:val="00833FB6"/>
    <w:rsid w:val="00845DDF"/>
    <w:rsid w:val="00874D82"/>
    <w:rsid w:val="008972D9"/>
    <w:rsid w:val="008A5038"/>
    <w:rsid w:val="008B660D"/>
    <w:rsid w:val="00994608"/>
    <w:rsid w:val="009B516D"/>
    <w:rsid w:val="009E4F34"/>
    <w:rsid w:val="009E6F82"/>
    <w:rsid w:val="00A20535"/>
    <w:rsid w:val="00AD5BC4"/>
    <w:rsid w:val="00B01FD0"/>
    <w:rsid w:val="00B31A5A"/>
    <w:rsid w:val="00B7732D"/>
    <w:rsid w:val="00B8646A"/>
    <w:rsid w:val="00BA2EED"/>
    <w:rsid w:val="00BB7286"/>
    <w:rsid w:val="00C06C47"/>
    <w:rsid w:val="00C118B4"/>
    <w:rsid w:val="00C12B4B"/>
    <w:rsid w:val="00C2162E"/>
    <w:rsid w:val="00C30F9B"/>
    <w:rsid w:val="00C365DE"/>
    <w:rsid w:val="00C55599"/>
    <w:rsid w:val="00C5795B"/>
    <w:rsid w:val="00C63EA4"/>
    <w:rsid w:val="00C65FF9"/>
    <w:rsid w:val="00CA4A49"/>
    <w:rsid w:val="00D259CE"/>
    <w:rsid w:val="00D27B70"/>
    <w:rsid w:val="00D36310"/>
    <w:rsid w:val="00D55C4D"/>
    <w:rsid w:val="00D5672B"/>
    <w:rsid w:val="00DE5C20"/>
    <w:rsid w:val="00E53BA4"/>
    <w:rsid w:val="00E57654"/>
    <w:rsid w:val="00E84FBD"/>
    <w:rsid w:val="00EE6BC5"/>
    <w:rsid w:val="00EF4FA3"/>
    <w:rsid w:val="00F071F3"/>
    <w:rsid w:val="00F1462C"/>
    <w:rsid w:val="00F22637"/>
    <w:rsid w:val="00F67111"/>
    <w:rsid w:val="00FA6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85045-785D-4276-BF97-1CADF3F6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82089"/>
    <w:rPr>
      <w:color w:val="0563C1" w:themeColor="hyperlink"/>
      <w:u w:val="single"/>
    </w:rPr>
  </w:style>
  <w:style w:type="paragraph" w:styleId="Nagwek">
    <w:name w:val="header"/>
    <w:basedOn w:val="Normalny"/>
    <w:link w:val="NagwekZnak"/>
    <w:uiPriority w:val="99"/>
    <w:unhideWhenUsed/>
    <w:rsid w:val="00874D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4D82"/>
  </w:style>
  <w:style w:type="paragraph" w:styleId="Stopka">
    <w:name w:val="footer"/>
    <w:basedOn w:val="Normalny"/>
    <w:link w:val="StopkaZnak"/>
    <w:uiPriority w:val="99"/>
    <w:unhideWhenUsed/>
    <w:rsid w:val="00874D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4D82"/>
  </w:style>
  <w:style w:type="character" w:styleId="UyteHipercze">
    <w:name w:val="FollowedHyperlink"/>
    <w:basedOn w:val="Domylnaczcionkaakapitu"/>
    <w:uiPriority w:val="99"/>
    <w:semiHidden/>
    <w:unhideWhenUsed/>
    <w:rsid w:val="00C06C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94756">
      <w:bodyDiv w:val="1"/>
      <w:marLeft w:val="0"/>
      <w:marRight w:val="0"/>
      <w:marTop w:val="0"/>
      <w:marBottom w:val="0"/>
      <w:divBdr>
        <w:top w:val="none" w:sz="0" w:space="0" w:color="auto"/>
        <w:left w:val="none" w:sz="0" w:space="0" w:color="auto"/>
        <w:bottom w:val="none" w:sz="0" w:space="0" w:color="auto"/>
        <w:right w:val="none" w:sz="0" w:space="0" w:color="auto"/>
      </w:divBdr>
    </w:div>
    <w:div w:id="576668684">
      <w:bodyDiv w:val="1"/>
      <w:marLeft w:val="0"/>
      <w:marRight w:val="0"/>
      <w:marTop w:val="0"/>
      <w:marBottom w:val="0"/>
      <w:divBdr>
        <w:top w:val="none" w:sz="0" w:space="0" w:color="auto"/>
        <w:left w:val="none" w:sz="0" w:space="0" w:color="auto"/>
        <w:bottom w:val="none" w:sz="0" w:space="0" w:color="auto"/>
        <w:right w:val="none" w:sz="0" w:space="0" w:color="auto"/>
      </w:divBdr>
      <w:divsChild>
        <w:div w:id="1285305368">
          <w:marLeft w:val="0"/>
          <w:marRight w:val="0"/>
          <w:marTop w:val="0"/>
          <w:marBottom w:val="0"/>
          <w:divBdr>
            <w:top w:val="none" w:sz="0" w:space="0" w:color="auto"/>
            <w:left w:val="none" w:sz="0" w:space="0" w:color="auto"/>
            <w:bottom w:val="none" w:sz="0" w:space="0" w:color="auto"/>
            <w:right w:val="none" w:sz="0" w:space="0" w:color="auto"/>
          </w:divBdr>
          <w:divsChild>
            <w:div w:id="1224758296">
              <w:marLeft w:val="0"/>
              <w:marRight w:val="0"/>
              <w:marTop w:val="0"/>
              <w:marBottom w:val="0"/>
              <w:divBdr>
                <w:top w:val="none" w:sz="0" w:space="0" w:color="auto"/>
                <w:left w:val="none" w:sz="0" w:space="0" w:color="auto"/>
                <w:bottom w:val="none" w:sz="0" w:space="0" w:color="auto"/>
                <w:right w:val="none" w:sz="0" w:space="0" w:color="auto"/>
              </w:divBdr>
              <w:divsChild>
                <w:div w:id="31569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06476">
      <w:bodyDiv w:val="1"/>
      <w:marLeft w:val="0"/>
      <w:marRight w:val="0"/>
      <w:marTop w:val="0"/>
      <w:marBottom w:val="0"/>
      <w:divBdr>
        <w:top w:val="none" w:sz="0" w:space="0" w:color="auto"/>
        <w:left w:val="none" w:sz="0" w:space="0" w:color="auto"/>
        <w:bottom w:val="none" w:sz="0" w:space="0" w:color="auto"/>
        <w:right w:val="none" w:sz="0" w:space="0" w:color="auto"/>
      </w:divBdr>
    </w:div>
    <w:div w:id="941257527">
      <w:bodyDiv w:val="1"/>
      <w:marLeft w:val="0"/>
      <w:marRight w:val="0"/>
      <w:marTop w:val="0"/>
      <w:marBottom w:val="0"/>
      <w:divBdr>
        <w:top w:val="none" w:sz="0" w:space="0" w:color="auto"/>
        <w:left w:val="none" w:sz="0" w:space="0" w:color="auto"/>
        <w:bottom w:val="none" w:sz="0" w:space="0" w:color="auto"/>
        <w:right w:val="none" w:sz="0" w:space="0" w:color="auto"/>
      </w:divBdr>
    </w:div>
    <w:div w:id="94565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dowicegorne.pl" TargetMode="External"/><Relationship Id="rId13" Type="http://schemas.openxmlformats.org/officeDocument/2006/relationships/hyperlink" Target="https://epuap.gov.pl/wps/portal" TargetMode="External"/><Relationship Id="rId18" Type="http://schemas.openxmlformats.org/officeDocument/2006/relationships/hyperlink" Target="mailto:inwestycje@wadowicegorne.p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ug@wadowicegorne.pl" TargetMode="External"/><Relationship Id="rId12" Type="http://schemas.openxmlformats.org/officeDocument/2006/relationships/hyperlink" Target="https://miniportal.uzp.gov.pl/" TargetMode="External"/><Relationship Id="rId17" Type="http://schemas.openxmlformats.org/officeDocument/2006/relationships/hyperlink" Target="mailto:gzgk@wadowicegorne.pl" TargetMode="External"/><Relationship Id="rId2" Type="http://schemas.openxmlformats.org/officeDocument/2006/relationships/settings" Target="settings.xml"/><Relationship Id="rId16" Type="http://schemas.openxmlformats.org/officeDocument/2006/relationships/hyperlink" Target="https://miniportal.uzp.gov.pl/warunkiUslugi.asp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iniportal.uzp.gov.pl/" TargetMode="External"/><Relationship Id="rId11" Type="http://schemas.openxmlformats.org/officeDocument/2006/relationships/hyperlink" Target="mailto:inwestycje@wadowicegorne.pl" TargetMode="External"/><Relationship Id="rId5" Type="http://schemas.openxmlformats.org/officeDocument/2006/relationships/endnotes" Target="endnotes.xml"/><Relationship Id="rId15" Type="http://schemas.openxmlformats.org/officeDocument/2006/relationships/hyperlink" Target="mailto:ilowa@ilowa.pl" TargetMode="External"/><Relationship Id="rId10" Type="http://schemas.openxmlformats.org/officeDocument/2006/relationships/hyperlink" Target="http://www.bip.wadowicegorne.pl"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ilowa.info.p" TargetMode="External"/><Relationship Id="rId14" Type="http://schemas.openxmlformats.org/officeDocument/2006/relationships/hyperlink" Target="mailto:inwestycje@wadowicegorn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14</Pages>
  <Words>6920</Words>
  <Characters>41523</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77</cp:revision>
  <dcterms:created xsi:type="dcterms:W3CDTF">2021-04-06T06:44:00Z</dcterms:created>
  <dcterms:modified xsi:type="dcterms:W3CDTF">2021-04-26T11:58:00Z</dcterms:modified>
</cp:coreProperties>
</file>